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86" w:rsidRPr="00BB403B" w:rsidRDefault="009D2B86" w:rsidP="009D2B86">
      <w:pPr>
        <w:rPr>
          <w:rFonts w:ascii="Arial" w:hAnsi="Arial" w:cs="Arial"/>
        </w:rPr>
      </w:pPr>
      <w:bookmarkStart w:id="0" w:name="_GoBack"/>
      <w:bookmarkEnd w:id="0"/>
    </w:p>
    <w:p w:rsidR="00DF3C87" w:rsidRPr="00BB403B" w:rsidRDefault="00DF3C87" w:rsidP="009D2B86">
      <w:pPr>
        <w:rPr>
          <w:rFonts w:ascii="Arial" w:hAnsi="Arial" w:cs="Arial"/>
        </w:rPr>
      </w:pPr>
    </w:p>
    <w:p w:rsidR="00B93F1A" w:rsidRDefault="003C50AC" w:rsidP="005E75F8">
      <w:pPr>
        <w:rPr>
          <w:rFonts w:ascii="Arial" w:hAnsi="Arial" w:cs="Arial"/>
        </w:rPr>
      </w:pPr>
      <w:r w:rsidRPr="00BB403B">
        <w:rPr>
          <w:rFonts w:ascii="Arial" w:hAnsi="Arial" w:cs="Arial"/>
        </w:rPr>
        <w:t>Sporočilo za javnost</w:t>
      </w:r>
    </w:p>
    <w:p w:rsidR="005E75F8" w:rsidRPr="005E75F8" w:rsidRDefault="005E75F8" w:rsidP="005E75F8">
      <w:pPr>
        <w:rPr>
          <w:rFonts w:ascii="Arial" w:hAnsi="Arial" w:cs="Arial"/>
        </w:rPr>
      </w:pPr>
    </w:p>
    <w:p w:rsidR="005E75F8" w:rsidRDefault="005E75F8" w:rsidP="00796734">
      <w:pPr>
        <w:tabs>
          <w:tab w:val="left" w:pos="18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Mestna občina Murska Sobota druga na natečaju za </w:t>
      </w:r>
    </w:p>
    <w:p w:rsidR="00796734" w:rsidRPr="00796734" w:rsidRDefault="005E75F8" w:rsidP="00796734">
      <w:pPr>
        <w:tabs>
          <w:tab w:val="left" w:pos="18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»NAJ KOLESARSKO OBČINO 2013« </w:t>
      </w:r>
    </w:p>
    <w:p w:rsidR="00796734" w:rsidRDefault="00796734" w:rsidP="00796734">
      <w:pPr>
        <w:jc w:val="both"/>
        <w:rPr>
          <w:rFonts w:ascii="Arial" w:hAnsi="Arial" w:cs="Arial"/>
        </w:rPr>
      </w:pPr>
    </w:p>
    <w:p w:rsidR="005E75F8" w:rsidRPr="005E75F8" w:rsidRDefault="00EA5E9A" w:rsidP="005E75F8">
      <w:pPr>
        <w:jc w:val="both"/>
        <w:rPr>
          <w:b/>
        </w:rPr>
      </w:pPr>
      <w:r>
        <w:rPr>
          <w:rFonts w:ascii="Arial" w:hAnsi="Arial" w:cs="Arial"/>
          <w:b/>
        </w:rPr>
        <w:t>Murska Sobota, 18</w:t>
      </w:r>
      <w:r w:rsidR="00D72316" w:rsidRPr="00D72316">
        <w:rPr>
          <w:rFonts w:ascii="Arial" w:hAnsi="Arial" w:cs="Arial"/>
          <w:b/>
        </w:rPr>
        <w:t>.</w:t>
      </w:r>
      <w:r w:rsidR="005E75F8">
        <w:rPr>
          <w:rFonts w:ascii="Arial" w:hAnsi="Arial" w:cs="Arial"/>
          <w:b/>
        </w:rPr>
        <w:t xml:space="preserve"> oktober</w:t>
      </w:r>
      <w:r w:rsidR="00D72316" w:rsidRPr="00D72316">
        <w:rPr>
          <w:rFonts w:ascii="Arial" w:hAnsi="Arial" w:cs="Arial"/>
          <w:b/>
        </w:rPr>
        <w:t xml:space="preserve"> 2013</w:t>
      </w:r>
      <w:r w:rsidR="00D72316">
        <w:rPr>
          <w:rFonts w:ascii="Arial" w:hAnsi="Arial" w:cs="Arial"/>
        </w:rPr>
        <w:t xml:space="preserve"> </w:t>
      </w:r>
      <w:r w:rsidR="005E75F8">
        <w:rPr>
          <w:rFonts w:ascii="Arial" w:hAnsi="Arial" w:cs="Arial"/>
        </w:rPr>
        <w:t>–</w:t>
      </w:r>
      <w:r w:rsidR="00D72316">
        <w:rPr>
          <w:rFonts w:ascii="Arial" w:hAnsi="Arial" w:cs="Arial"/>
        </w:rPr>
        <w:t xml:space="preserve"> </w:t>
      </w:r>
      <w:r w:rsidR="005E75F8" w:rsidRPr="005E75F8">
        <w:rPr>
          <w:rFonts w:ascii="Arial" w:hAnsi="Arial" w:cs="Arial"/>
          <w:b/>
        </w:rPr>
        <w:t>Regionalni center za okolje je v sodelovanju s Skupnostjo slovenskih občin pozval  slovenske občine, ki  štejejo vsaj 6.000 in ne več kot 200.000 prebivalcev, k udeležbi na nagradni razpis za »Naj kolesarsko občino</w:t>
      </w:r>
      <w:r w:rsidR="00464134">
        <w:rPr>
          <w:rFonts w:ascii="Arial" w:hAnsi="Arial" w:cs="Arial"/>
          <w:b/>
        </w:rPr>
        <w:t xml:space="preserve"> 2013</w:t>
      </w:r>
      <w:r w:rsidR="005E75F8" w:rsidRPr="005E75F8">
        <w:rPr>
          <w:rFonts w:ascii="Arial" w:hAnsi="Arial" w:cs="Arial"/>
          <w:b/>
        </w:rPr>
        <w:t xml:space="preserve">«. Prvo mesto je dosegla Mestna občina Maribor, na drugem mestu ji tesno sledita mestni občini Murska Sobota in Velenje. </w:t>
      </w:r>
    </w:p>
    <w:p w:rsidR="005E75F8" w:rsidRDefault="00AF4069" w:rsidP="005E75F8">
      <w:pPr>
        <w:pStyle w:val="Navadensplet"/>
        <w:shd w:val="clear" w:color="auto" w:fill="FFFFFF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Z</w:t>
      </w:r>
      <w:r w:rsidR="005E75F8">
        <w:rPr>
          <w:rFonts w:ascii="Arial" w:eastAsiaTheme="minorHAnsi" w:hAnsi="Arial" w:cs="Arial"/>
          <w:sz w:val="22"/>
          <w:szCs w:val="22"/>
          <w:lang w:eastAsia="en-US"/>
        </w:rPr>
        <w:t xml:space="preserve"> natečajem </w:t>
      </w:r>
      <w:r w:rsidR="00464134">
        <w:rPr>
          <w:rFonts w:ascii="Arial" w:eastAsiaTheme="minorHAnsi" w:hAnsi="Arial" w:cs="Arial"/>
          <w:sz w:val="22"/>
          <w:szCs w:val="22"/>
          <w:lang w:eastAsia="en-US"/>
        </w:rPr>
        <w:t xml:space="preserve">je bilo </w:t>
      </w:r>
      <w:r w:rsidR="005E75F8">
        <w:rPr>
          <w:rFonts w:ascii="Arial" w:eastAsiaTheme="minorHAnsi" w:hAnsi="Arial" w:cs="Arial"/>
          <w:sz w:val="22"/>
          <w:szCs w:val="22"/>
          <w:lang w:eastAsia="en-US"/>
        </w:rPr>
        <w:t xml:space="preserve">ugotovljeno stanje glede kolesarstva v občinah  na naslednjih področjih: </w:t>
      </w:r>
    </w:p>
    <w:p w:rsidR="005E75F8" w:rsidRDefault="005E75F8" w:rsidP="00AF4069">
      <w:pPr>
        <w:pStyle w:val="Navadensplet"/>
        <w:numPr>
          <w:ilvl w:val="0"/>
          <w:numId w:val="9"/>
        </w:numPr>
        <w:shd w:val="clear" w:color="auto" w:fill="FFFFFF"/>
        <w:spacing w:after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E75F8">
        <w:rPr>
          <w:rFonts w:ascii="Arial" w:eastAsiaTheme="minorHAnsi" w:hAnsi="Arial" w:cs="Arial"/>
          <w:sz w:val="22"/>
          <w:szCs w:val="22"/>
          <w:lang w:eastAsia="en-US"/>
        </w:rPr>
        <w:t>Strateško načrtovanje kolesarstva kot načina prevoza</w:t>
      </w:r>
    </w:p>
    <w:p w:rsidR="005E75F8" w:rsidRPr="005E75F8" w:rsidRDefault="005E75F8" w:rsidP="00AF4069">
      <w:pPr>
        <w:pStyle w:val="Navadensplet"/>
        <w:numPr>
          <w:ilvl w:val="0"/>
          <w:numId w:val="9"/>
        </w:numPr>
        <w:shd w:val="clear" w:color="auto" w:fill="FFFFFF"/>
        <w:spacing w:after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E75F8">
        <w:rPr>
          <w:rFonts w:ascii="Arial" w:eastAsiaTheme="minorHAnsi" w:hAnsi="Arial" w:cs="Arial"/>
          <w:sz w:val="22"/>
          <w:szCs w:val="22"/>
          <w:lang w:eastAsia="en-US"/>
        </w:rPr>
        <w:t>Razvoj kolesarske infrastrukture in njeno vzdrževanje</w:t>
      </w:r>
    </w:p>
    <w:p w:rsidR="005E75F8" w:rsidRPr="005E75F8" w:rsidRDefault="005E75F8" w:rsidP="00AF4069">
      <w:pPr>
        <w:pStyle w:val="Navadensplet"/>
        <w:numPr>
          <w:ilvl w:val="0"/>
          <w:numId w:val="9"/>
        </w:numPr>
        <w:shd w:val="clear" w:color="auto" w:fill="FFFFFF"/>
        <w:spacing w:after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E75F8">
        <w:rPr>
          <w:rFonts w:ascii="Arial" w:eastAsiaTheme="minorHAnsi" w:hAnsi="Arial" w:cs="Arial"/>
          <w:sz w:val="22"/>
          <w:szCs w:val="22"/>
          <w:lang w:eastAsia="en-US"/>
        </w:rPr>
        <w:t>Razvoj storitev za kolesarje</w:t>
      </w:r>
    </w:p>
    <w:p w:rsidR="005E75F8" w:rsidRPr="005E75F8" w:rsidRDefault="005E75F8" w:rsidP="00AF4069">
      <w:pPr>
        <w:pStyle w:val="Navadensplet"/>
        <w:numPr>
          <w:ilvl w:val="0"/>
          <w:numId w:val="9"/>
        </w:numPr>
        <w:shd w:val="clear" w:color="auto" w:fill="FFFFFF"/>
        <w:spacing w:after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E75F8">
        <w:rPr>
          <w:rFonts w:ascii="Arial" w:eastAsiaTheme="minorHAnsi" w:hAnsi="Arial" w:cs="Arial"/>
          <w:sz w:val="22"/>
          <w:szCs w:val="22"/>
          <w:lang w:eastAsia="en-US"/>
        </w:rPr>
        <w:t>Promocija in marketing kolesarjenja kot načina vsakdanjega prevoza</w:t>
      </w:r>
    </w:p>
    <w:p w:rsidR="005E75F8" w:rsidRPr="005E75F8" w:rsidRDefault="005E75F8" w:rsidP="00AF4069">
      <w:pPr>
        <w:pStyle w:val="Navadensplet"/>
        <w:numPr>
          <w:ilvl w:val="0"/>
          <w:numId w:val="9"/>
        </w:numPr>
        <w:shd w:val="clear" w:color="auto" w:fill="FFFFFF"/>
        <w:spacing w:after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E75F8">
        <w:rPr>
          <w:rFonts w:ascii="Arial" w:eastAsiaTheme="minorHAnsi" w:hAnsi="Arial" w:cs="Arial"/>
          <w:sz w:val="22"/>
          <w:szCs w:val="22"/>
          <w:lang w:eastAsia="en-US"/>
        </w:rPr>
        <w:t>Sodelovanje v evropskih projektih</w:t>
      </w:r>
    </w:p>
    <w:p w:rsidR="005E75F8" w:rsidRPr="005E75F8" w:rsidRDefault="005E75F8" w:rsidP="00AF4069">
      <w:pPr>
        <w:pStyle w:val="Navadensplet"/>
        <w:numPr>
          <w:ilvl w:val="0"/>
          <w:numId w:val="9"/>
        </w:numPr>
        <w:shd w:val="clear" w:color="auto" w:fill="FFFFFF"/>
        <w:spacing w:after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E75F8">
        <w:rPr>
          <w:rFonts w:ascii="Arial" w:eastAsiaTheme="minorHAnsi" w:hAnsi="Arial" w:cs="Arial"/>
          <w:sz w:val="22"/>
          <w:szCs w:val="22"/>
          <w:lang w:eastAsia="en-US"/>
        </w:rPr>
        <w:t>Rekreacijsko-turistične kolesarske poti in športno rekreacijski dogodki</w:t>
      </w:r>
    </w:p>
    <w:p w:rsidR="005E75F8" w:rsidRDefault="005E75F8" w:rsidP="005E75F8">
      <w:pPr>
        <w:pStyle w:val="Navadensplet"/>
        <w:shd w:val="clear" w:color="auto" w:fill="FFFFFF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Organizatorji natečaja verjamej</w:t>
      </w:r>
      <w:r w:rsidRPr="005E75F8">
        <w:rPr>
          <w:rFonts w:ascii="Arial" w:eastAsiaTheme="minorHAnsi" w:hAnsi="Arial" w:cs="Arial"/>
          <w:sz w:val="22"/>
          <w:szCs w:val="22"/>
          <w:lang w:eastAsia="en-US"/>
        </w:rPr>
        <w:t>o, da lahko s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tovrstnim tekmovanjem spodbudij</w:t>
      </w:r>
      <w:r w:rsidRPr="005E75F8">
        <w:rPr>
          <w:rFonts w:ascii="Arial" w:eastAsiaTheme="minorHAnsi" w:hAnsi="Arial" w:cs="Arial"/>
          <w:sz w:val="22"/>
          <w:szCs w:val="22"/>
          <w:lang w:eastAsia="en-US"/>
        </w:rPr>
        <w:t xml:space="preserve">o tako mestne uprave kot tudi tiste, ki uporabljajo kolo predvsem kot priročno in učinkovito prevozno sredstvo za pot v službo ali šolo ter po različnih vsakdanjih opravkih, da skupaj storijo več za to, da postane kolesarjenje v slovenskih mestih tekoče, brez nepotrebnih obvozov, varno in udobno ter da se bo s storitvami za kolesarje in redno promocijo spodbujalo, da čim več prebivalcev za poti po svojih vsakdanjih opravkih uporablja kolo. </w:t>
      </w:r>
    </w:p>
    <w:p w:rsidR="00FA1890" w:rsidRPr="00FA1890" w:rsidRDefault="00AF4069" w:rsidP="00FA1890">
      <w:pPr>
        <w:pStyle w:val="Navadensplet"/>
        <w:shd w:val="clear" w:color="auto" w:fill="FFFFFF"/>
        <w:spacing w:after="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Mestna občina Murska Sobota je v zadnjem času veliko storila</w:t>
      </w:r>
      <w:r w:rsidRPr="005E75F8">
        <w:rPr>
          <w:rFonts w:ascii="Arial" w:eastAsiaTheme="minorHAnsi" w:hAnsi="Arial" w:cs="Arial"/>
          <w:sz w:val="22"/>
          <w:szCs w:val="22"/>
          <w:lang w:eastAsia="en-US"/>
        </w:rPr>
        <w:t xml:space="preserve"> predvsem na področju strateškega načrtovanja kolesarstva in sodelovanja v evropskih projektih, ki se postopno </w:t>
      </w:r>
      <w:r w:rsidRPr="005E75F8">
        <w:rPr>
          <w:rFonts w:ascii="Arial" w:eastAsiaTheme="minorHAnsi" w:hAnsi="Arial" w:cs="Arial"/>
          <w:sz w:val="22"/>
          <w:szCs w:val="22"/>
          <w:lang w:eastAsia="en-US"/>
        </w:rPr>
        <w:lastRenderedPageBreak/>
        <w:t>kažejo tudi v izboljšani kolesarski infrastrukturi in storitvah za kolesarje.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4836EC">
        <w:rPr>
          <w:rFonts w:ascii="Arial" w:eastAsiaTheme="minorHAnsi" w:hAnsi="Arial" w:cs="Arial"/>
          <w:sz w:val="22"/>
          <w:szCs w:val="22"/>
          <w:lang w:eastAsia="en-US"/>
        </w:rPr>
        <w:t>Z</w:t>
      </w:r>
      <w:r w:rsidR="004836EC" w:rsidRPr="004836EC">
        <w:rPr>
          <w:rFonts w:ascii="Arial" w:eastAsiaTheme="minorHAnsi" w:hAnsi="Arial" w:cs="Arial"/>
          <w:sz w:val="22"/>
          <w:szCs w:val="22"/>
          <w:lang w:eastAsia="en-US"/>
        </w:rPr>
        <w:t xml:space="preserve">a uspešno implementacijo orodja namenjenega izboljšanju kakovosti kolesarske politike na lokalni ravni, </w:t>
      </w:r>
      <w:r w:rsidR="004836EC">
        <w:rPr>
          <w:rFonts w:ascii="Arial" w:eastAsiaTheme="minorHAnsi" w:hAnsi="Arial" w:cs="Arial"/>
          <w:sz w:val="22"/>
          <w:szCs w:val="22"/>
          <w:lang w:eastAsia="en-US"/>
        </w:rPr>
        <w:t xml:space="preserve">je </w:t>
      </w:r>
      <w:r w:rsidR="004836EC" w:rsidRPr="004836EC">
        <w:rPr>
          <w:rFonts w:ascii="Arial" w:eastAsiaTheme="minorHAnsi" w:hAnsi="Arial" w:cs="Arial"/>
          <w:sz w:val="22"/>
          <w:szCs w:val="22"/>
          <w:lang w:eastAsia="en-US"/>
        </w:rPr>
        <w:t>v letu 2010 prejela evropski certifikat BYPAD</w:t>
      </w:r>
      <w:r w:rsidR="004836EC">
        <w:rPr>
          <w:rFonts w:ascii="Arial" w:eastAsiaTheme="minorHAnsi" w:hAnsi="Arial" w:cs="Arial"/>
          <w:sz w:val="22"/>
          <w:szCs w:val="22"/>
          <w:lang w:eastAsia="en-US"/>
        </w:rPr>
        <w:t>,  nedavno</w:t>
      </w:r>
      <w:r w:rsidR="00464134">
        <w:rPr>
          <w:rFonts w:ascii="Arial" w:eastAsiaTheme="minorHAnsi" w:hAnsi="Arial" w:cs="Arial"/>
          <w:sz w:val="22"/>
          <w:szCs w:val="22"/>
          <w:lang w:eastAsia="en-US"/>
        </w:rPr>
        <w:t xml:space="preserve"> pa še</w:t>
      </w:r>
      <w:r w:rsidR="004836EC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FA1890">
        <w:rPr>
          <w:rFonts w:ascii="Arial" w:eastAsiaTheme="minorHAnsi" w:hAnsi="Arial" w:cs="Arial"/>
          <w:sz w:val="22"/>
          <w:szCs w:val="22"/>
          <w:lang w:eastAsia="en-US"/>
        </w:rPr>
        <w:t>evropski certifikat QUEST</w:t>
      </w:r>
      <w:r w:rsidR="004836EC">
        <w:rPr>
          <w:rFonts w:ascii="Arial" w:eastAsiaTheme="minorHAnsi" w:hAnsi="Arial" w:cs="Arial"/>
          <w:sz w:val="22"/>
          <w:szCs w:val="22"/>
          <w:lang w:eastAsia="en-US"/>
        </w:rPr>
        <w:t xml:space="preserve">, za </w:t>
      </w:r>
      <w:r w:rsidR="004836EC" w:rsidRPr="004836EC">
        <w:rPr>
          <w:rFonts w:ascii="Arial" w:eastAsiaTheme="minorHAnsi" w:hAnsi="Arial" w:cs="Arial"/>
          <w:sz w:val="22"/>
          <w:szCs w:val="22"/>
          <w:lang w:eastAsia="en-US"/>
        </w:rPr>
        <w:t>uspešno implementacijo orodja namenjenega razvoju energetsko učinkovite in trajnostne mobilnosti</w:t>
      </w:r>
      <w:r w:rsidR="004836EC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FA1890" w:rsidRDefault="00FA1890" w:rsidP="00FA1890">
      <w:pPr>
        <w:pStyle w:val="Navadensplet"/>
        <w:shd w:val="clear" w:color="auto" w:fill="FFFFFF"/>
        <w:spacing w:after="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836EC">
        <w:rPr>
          <w:rFonts w:ascii="Arial" w:eastAsiaTheme="minorHAnsi" w:hAnsi="Arial" w:cs="Arial"/>
          <w:sz w:val="22"/>
          <w:szCs w:val="22"/>
          <w:lang w:eastAsia="en-US"/>
        </w:rPr>
        <w:t xml:space="preserve">Tudi v prihodnje želi </w:t>
      </w:r>
      <w:r w:rsidRPr="00FA1890">
        <w:rPr>
          <w:rFonts w:ascii="Arial" w:eastAsiaTheme="minorHAnsi" w:hAnsi="Arial" w:cs="Arial"/>
          <w:sz w:val="22"/>
          <w:szCs w:val="22"/>
          <w:lang w:eastAsia="en-US"/>
        </w:rPr>
        <w:t>uprava Mestne občine</w:t>
      </w:r>
      <w:r w:rsidRPr="004836EC">
        <w:rPr>
          <w:rFonts w:ascii="Arial" w:eastAsiaTheme="minorHAnsi" w:hAnsi="Arial" w:cs="Arial"/>
          <w:sz w:val="22"/>
          <w:szCs w:val="22"/>
          <w:lang w:eastAsia="en-US"/>
        </w:rPr>
        <w:t xml:space="preserve"> Murska Sobota </w:t>
      </w:r>
      <w:r w:rsidRPr="00FA1890">
        <w:rPr>
          <w:rFonts w:ascii="Arial" w:eastAsiaTheme="minorHAnsi" w:hAnsi="Arial" w:cs="Arial"/>
          <w:sz w:val="22"/>
          <w:szCs w:val="22"/>
          <w:lang w:eastAsia="en-US"/>
        </w:rPr>
        <w:t>spodbujati občan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e h kolesarjenju in uresničevati </w:t>
      </w:r>
      <w:r w:rsidRPr="00FA1890">
        <w:rPr>
          <w:rFonts w:ascii="Arial" w:eastAsiaTheme="minorHAnsi" w:hAnsi="Arial" w:cs="Arial"/>
          <w:sz w:val="22"/>
          <w:szCs w:val="22"/>
          <w:lang w:eastAsia="en-US"/>
        </w:rPr>
        <w:t xml:space="preserve"> zastavljene cilj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e na poti trajnostne mobilnosti.  </w:t>
      </w:r>
    </w:p>
    <w:p w:rsidR="00FA1890" w:rsidRDefault="00FA1890" w:rsidP="00FA1890">
      <w:pPr>
        <w:rPr>
          <w:color w:val="1F497D"/>
        </w:rPr>
      </w:pPr>
    </w:p>
    <w:p w:rsidR="004836EC" w:rsidRPr="005E75F8" w:rsidRDefault="004836EC" w:rsidP="005E75F8">
      <w:pPr>
        <w:pStyle w:val="Navadensplet"/>
        <w:shd w:val="clear" w:color="auto" w:fill="FFFFFF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 xml:space="preserve">Več informacij o prizadevanjih Mestne občine Murska Sobota na področju spodbujanja kolesarjenja in trajnostne mobilnosti najdete na spletni strani občine: </w:t>
      </w:r>
      <w:hyperlink r:id="rId8" w:history="1">
        <w:r w:rsidRPr="00A82CA0">
          <w:rPr>
            <w:rStyle w:val="Hiperpovezava"/>
            <w:rFonts w:ascii="Arial" w:eastAsiaTheme="minorHAnsi" w:hAnsi="Arial" w:cs="Arial"/>
            <w:sz w:val="22"/>
            <w:szCs w:val="22"/>
            <w:lang w:eastAsia="en-US"/>
          </w:rPr>
          <w:t>http://www.murska-sobota.si/s-kolesom-po-mestu-okolici</w:t>
        </w:r>
      </w:hyperlink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53372A" w:rsidRPr="00BB403B" w:rsidRDefault="0053372A" w:rsidP="0053372A">
      <w:pPr>
        <w:rPr>
          <w:rFonts w:ascii="Arial" w:hAnsi="Arial" w:cs="Arial"/>
          <w:i/>
        </w:rPr>
      </w:pPr>
    </w:p>
    <w:p w:rsidR="0053372A" w:rsidRPr="00BB403B" w:rsidRDefault="0053372A" w:rsidP="00E427F2">
      <w:pPr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Dodatne informacije: </w:t>
      </w:r>
    </w:p>
    <w:p w:rsidR="00DF5F89" w:rsidRPr="00BB403B" w:rsidRDefault="00DF5F89" w:rsidP="00B87865">
      <w:pPr>
        <w:spacing w:after="0"/>
        <w:rPr>
          <w:rFonts w:ascii="Arial" w:hAnsi="Arial" w:cs="Arial"/>
          <w:i/>
        </w:rPr>
      </w:pP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>Vida Lukač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Urad župana 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Mestna občina Murska Sobota 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>T: 02 525 16 19, 031 323 555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E: </w:t>
      </w:r>
      <w:hyperlink r:id="rId9" w:history="1">
        <w:r w:rsidRPr="00BB403B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>www.murska-sobota.si/ medijsko-sredisce</w:t>
      </w:r>
    </w:p>
    <w:p w:rsidR="00DF5F89" w:rsidRPr="00BB403B" w:rsidRDefault="00DF5F89" w:rsidP="00B87865">
      <w:pPr>
        <w:spacing w:after="0"/>
        <w:rPr>
          <w:rFonts w:ascii="Arial" w:hAnsi="Arial" w:cs="Arial"/>
          <w:i/>
        </w:rPr>
      </w:pPr>
    </w:p>
    <w:sectPr w:rsidR="00DF5F89" w:rsidRPr="00BB403B" w:rsidSect="003575EB">
      <w:head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6CE" w:rsidRDefault="00BB26CE" w:rsidP="00EA32AD">
      <w:pPr>
        <w:spacing w:after="0" w:line="240" w:lineRule="auto"/>
      </w:pPr>
      <w:r>
        <w:separator/>
      </w:r>
    </w:p>
  </w:endnote>
  <w:endnote w:type="continuationSeparator" w:id="0">
    <w:p w:rsidR="00BB26CE" w:rsidRDefault="00BB26CE" w:rsidP="00EA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Kardoševa ulica 2 · 9000 Murska Sobota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9D2B86" w:rsidRPr="009D2B86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www.murska-sobota.si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6CE" w:rsidRDefault="00BB26CE" w:rsidP="00EA32AD">
      <w:pPr>
        <w:spacing w:after="0" w:line="240" w:lineRule="auto"/>
      </w:pPr>
      <w:r>
        <w:separator/>
      </w:r>
    </w:p>
  </w:footnote>
  <w:footnote w:type="continuationSeparator" w:id="0">
    <w:p w:rsidR="00BB26CE" w:rsidRDefault="00BB26CE" w:rsidP="00EA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AD" w:rsidRPr="00EA32AD" w:rsidRDefault="00EA32AD" w:rsidP="00EA32A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Glava"/>
      <w:jc w:val="center"/>
    </w:pPr>
  </w:p>
  <w:p w:rsidR="009D2B86" w:rsidRDefault="009D2B86" w:rsidP="009D2B8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75EB" w:rsidRDefault="003575EB" w:rsidP="009D2B86">
    <w:pPr>
      <w:pStyle w:val="Glav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5785"/>
    <w:multiLevelType w:val="hybridMultilevel"/>
    <w:tmpl w:val="59CC57CA"/>
    <w:lvl w:ilvl="0" w:tplc="8B2A442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6F7880"/>
    <w:multiLevelType w:val="hybridMultilevel"/>
    <w:tmpl w:val="1BF273A0"/>
    <w:lvl w:ilvl="0" w:tplc="E8D02336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2E5D1B"/>
    <w:multiLevelType w:val="hybridMultilevel"/>
    <w:tmpl w:val="411A0D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0404A7"/>
    <w:multiLevelType w:val="hybridMultilevel"/>
    <w:tmpl w:val="330805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AF677D"/>
    <w:multiLevelType w:val="hybridMultilevel"/>
    <w:tmpl w:val="4F6C41CE"/>
    <w:lvl w:ilvl="0" w:tplc="6C80DC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7A3757"/>
    <w:multiLevelType w:val="hybridMultilevel"/>
    <w:tmpl w:val="814CD3F2"/>
    <w:lvl w:ilvl="0" w:tplc="042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481E6218"/>
    <w:multiLevelType w:val="hybridMultilevel"/>
    <w:tmpl w:val="23805C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9464F3"/>
    <w:multiLevelType w:val="hybridMultilevel"/>
    <w:tmpl w:val="1916CB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270F4"/>
    <w:multiLevelType w:val="hybridMultilevel"/>
    <w:tmpl w:val="3156F84E"/>
    <w:lvl w:ilvl="0" w:tplc="2B62CD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/>
  <w:rsids>
    <w:rsidRoot w:val="003C50AC"/>
    <w:rsid w:val="00017FD5"/>
    <w:rsid w:val="0005111C"/>
    <w:rsid w:val="000518A7"/>
    <w:rsid w:val="00055C99"/>
    <w:rsid w:val="000706F7"/>
    <w:rsid w:val="0009663F"/>
    <w:rsid w:val="000D1107"/>
    <w:rsid w:val="000F3123"/>
    <w:rsid w:val="001052D2"/>
    <w:rsid w:val="00112DA8"/>
    <w:rsid w:val="00132CD0"/>
    <w:rsid w:val="001609F6"/>
    <w:rsid w:val="001828E7"/>
    <w:rsid w:val="001C1073"/>
    <w:rsid w:val="001E4181"/>
    <w:rsid w:val="001F12F5"/>
    <w:rsid w:val="00201C3E"/>
    <w:rsid w:val="0022783B"/>
    <w:rsid w:val="002728A0"/>
    <w:rsid w:val="00283ECB"/>
    <w:rsid w:val="002B3225"/>
    <w:rsid w:val="002D019F"/>
    <w:rsid w:val="003570A3"/>
    <w:rsid w:val="003575EB"/>
    <w:rsid w:val="003B174F"/>
    <w:rsid w:val="003C50AC"/>
    <w:rsid w:val="003F1928"/>
    <w:rsid w:val="00412413"/>
    <w:rsid w:val="0042764C"/>
    <w:rsid w:val="00443FCD"/>
    <w:rsid w:val="00464134"/>
    <w:rsid w:val="004836EC"/>
    <w:rsid w:val="00497230"/>
    <w:rsid w:val="004E1588"/>
    <w:rsid w:val="004E50A9"/>
    <w:rsid w:val="0050766C"/>
    <w:rsid w:val="0053372A"/>
    <w:rsid w:val="005657B5"/>
    <w:rsid w:val="0056672D"/>
    <w:rsid w:val="00581F35"/>
    <w:rsid w:val="0059400E"/>
    <w:rsid w:val="005C3C40"/>
    <w:rsid w:val="005E75F8"/>
    <w:rsid w:val="006C3151"/>
    <w:rsid w:val="006E0995"/>
    <w:rsid w:val="00722E17"/>
    <w:rsid w:val="00796734"/>
    <w:rsid w:val="007F083A"/>
    <w:rsid w:val="008142EC"/>
    <w:rsid w:val="008353B4"/>
    <w:rsid w:val="0086374E"/>
    <w:rsid w:val="008839CF"/>
    <w:rsid w:val="008A23CE"/>
    <w:rsid w:val="008B1468"/>
    <w:rsid w:val="00901B5D"/>
    <w:rsid w:val="00907B3E"/>
    <w:rsid w:val="0091613E"/>
    <w:rsid w:val="00917535"/>
    <w:rsid w:val="00983469"/>
    <w:rsid w:val="009D2B86"/>
    <w:rsid w:val="009E14C3"/>
    <w:rsid w:val="00A202A3"/>
    <w:rsid w:val="00A223BA"/>
    <w:rsid w:val="00A27FF2"/>
    <w:rsid w:val="00A62DDC"/>
    <w:rsid w:val="00A8162B"/>
    <w:rsid w:val="00AE7AA3"/>
    <w:rsid w:val="00AF4069"/>
    <w:rsid w:val="00B21384"/>
    <w:rsid w:val="00B2508D"/>
    <w:rsid w:val="00B304C0"/>
    <w:rsid w:val="00B577CE"/>
    <w:rsid w:val="00B87865"/>
    <w:rsid w:val="00B93F1A"/>
    <w:rsid w:val="00B96F5D"/>
    <w:rsid w:val="00BA675E"/>
    <w:rsid w:val="00BB26CE"/>
    <w:rsid w:val="00BB403B"/>
    <w:rsid w:val="00BF2AD3"/>
    <w:rsid w:val="00C7031D"/>
    <w:rsid w:val="00CB5121"/>
    <w:rsid w:val="00CC2D96"/>
    <w:rsid w:val="00CF1CFD"/>
    <w:rsid w:val="00D02C64"/>
    <w:rsid w:val="00D369A9"/>
    <w:rsid w:val="00D41106"/>
    <w:rsid w:val="00D54BEB"/>
    <w:rsid w:val="00D722C9"/>
    <w:rsid w:val="00D72316"/>
    <w:rsid w:val="00D77078"/>
    <w:rsid w:val="00DF3C87"/>
    <w:rsid w:val="00DF5F89"/>
    <w:rsid w:val="00E427F2"/>
    <w:rsid w:val="00E53B1C"/>
    <w:rsid w:val="00E93A39"/>
    <w:rsid w:val="00EA1B6B"/>
    <w:rsid w:val="00EA32AD"/>
    <w:rsid w:val="00EA5E9A"/>
    <w:rsid w:val="00EF6077"/>
    <w:rsid w:val="00F42093"/>
    <w:rsid w:val="00F428A6"/>
    <w:rsid w:val="00F77DE5"/>
    <w:rsid w:val="00FA1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51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32AD"/>
  </w:style>
  <w:style w:type="paragraph" w:styleId="Noga">
    <w:name w:val="footer"/>
    <w:basedOn w:val="Navaden"/>
    <w:link w:val="Nog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32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32A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A32AD"/>
    <w:rPr>
      <w:color w:val="0000FF" w:themeColor="hyperlink"/>
      <w:u w:val="single"/>
    </w:rPr>
  </w:style>
  <w:style w:type="paragraph" w:customStyle="1" w:styleId="ZADEVA">
    <w:name w:val="ZADEVA"/>
    <w:basedOn w:val="Navaden"/>
    <w:qFormat/>
    <w:rsid w:val="003C50AC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styleId="Odstavekseznama">
    <w:name w:val="List Paragraph"/>
    <w:basedOn w:val="Navaden"/>
    <w:uiPriority w:val="34"/>
    <w:qFormat/>
    <w:rsid w:val="005C3C40"/>
    <w:pPr>
      <w:ind w:left="720"/>
      <w:contextualSpacing/>
    </w:pPr>
  </w:style>
  <w:style w:type="paragraph" w:styleId="Brezrazmikov">
    <w:name w:val="No Spacing"/>
    <w:uiPriority w:val="1"/>
    <w:qFormat/>
    <w:rsid w:val="00BF2AD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styleId="Krepko">
    <w:name w:val="Strong"/>
    <w:basedOn w:val="Privzetapisavaodstavka"/>
    <w:uiPriority w:val="99"/>
    <w:qFormat/>
    <w:rsid w:val="001C1073"/>
    <w:rPr>
      <w:b/>
      <w:bCs/>
    </w:rPr>
  </w:style>
  <w:style w:type="paragraph" w:styleId="Navadensplet">
    <w:name w:val="Normal (Web)"/>
    <w:basedOn w:val="Navaden"/>
    <w:uiPriority w:val="99"/>
    <w:unhideWhenUsed/>
    <w:rsid w:val="0091613E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rska-sobota.si/s-kolesom-po-mestu-okolic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da.lukac@murska-sobota.si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a.lukac\AppData\Local\Microsoft\Windows\Temporary%20Internet%20Files\Content.Outlook\NVNRU593\MO%20Murska%20Sobota%20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C793D-239D-4B94-90DB-1D72AF52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 Murska Sobota DOPIS</Template>
  <TotalTime>12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6</cp:revision>
  <cp:lastPrinted>2013-07-11T10:25:00Z</cp:lastPrinted>
  <dcterms:created xsi:type="dcterms:W3CDTF">2013-10-17T06:46:00Z</dcterms:created>
  <dcterms:modified xsi:type="dcterms:W3CDTF">2013-10-18T09:05:00Z</dcterms:modified>
</cp:coreProperties>
</file>