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86" w:rsidRPr="003C50AC" w:rsidRDefault="009D2B86" w:rsidP="009D2B86">
      <w:pPr>
        <w:rPr>
          <w:rFonts w:ascii="Arial" w:hAnsi="Arial" w:cs="Arial"/>
        </w:rPr>
      </w:pPr>
      <w:bookmarkStart w:id="0" w:name="_GoBack"/>
      <w:bookmarkEnd w:id="0"/>
    </w:p>
    <w:p w:rsidR="00DF3C87" w:rsidRPr="003C50AC" w:rsidRDefault="00DF3C87" w:rsidP="009D2B86">
      <w:pPr>
        <w:rPr>
          <w:rFonts w:ascii="Arial" w:hAnsi="Arial" w:cs="Arial"/>
        </w:rPr>
      </w:pPr>
    </w:p>
    <w:p w:rsidR="00DF3C87" w:rsidRPr="003C50AC" w:rsidRDefault="003C50AC" w:rsidP="009D2B86">
      <w:pPr>
        <w:rPr>
          <w:rFonts w:ascii="Arial" w:hAnsi="Arial" w:cs="Arial"/>
        </w:rPr>
      </w:pPr>
      <w:r w:rsidRPr="003C50AC">
        <w:rPr>
          <w:rFonts w:ascii="Arial" w:hAnsi="Arial" w:cs="Arial"/>
        </w:rPr>
        <w:t>Sporočilo za javnost</w:t>
      </w:r>
    </w:p>
    <w:p w:rsidR="003C50AC" w:rsidRPr="00B87865" w:rsidRDefault="005C3C40" w:rsidP="00B87865">
      <w:pPr>
        <w:pStyle w:val="ZADEVA"/>
        <w:spacing w:line="360" w:lineRule="auto"/>
        <w:ind w:left="0" w:firstLine="0"/>
        <w:jc w:val="center"/>
        <w:rPr>
          <w:rFonts w:cs="Arial"/>
          <w:noProof/>
          <w:sz w:val="26"/>
          <w:szCs w:val="26"/>
          <w:lang w:val="sl-SI" w:eastAsia="sl-SI"/>
        </w:rPr>
      </w:pPr>
      <w:r>
        <w:rPr>
          <w:rFonts w:cs="Arial"/>
          <w:noProof/>
          <w:sz w:val="26"/>
          <w:szCs w:val="26"/>
          <w:lang w:val="sl-SI" w:eastAsia="sl-SI"/>
        </w:rPr>
        <w:t>Nagrajenci Mestne občine Murska Sobota ob letošnjem kulturnem prazniku</w:t>
      </w:r>
    </w:p>
    <w:p w:rsidR="003C50AC" w:rsidRPr="003C50AC" w:rsidRDefault="003C50AC" w:rsidP="003C50AC">
      <w:pPr>
        <w:pStyle w:val="ZADEVA"/>
        <w:spacing w:line="360" w:lineRule="auto"/>
        <w:ind w:left="0" w:firstLine="0"/>
        <w:jc w:val="center"/>
        <w:rPr>
          <w:rFonts w:cs="Arial"/>
          <w:sz w:val="22"/>
          <w:szCs w:val="22"/>
          <w:lang w:val="sl-SI"/>
        </w:rPr>
      </w:pPr>
    </w:p>
    <w:p w:rsidR="003C50AC" w:rsidRDefault="003C50AC" w:rsidP="00983469">
      <w:p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Murska Sobota,</w:t>
      </w:r>
      <w:r w:rsidR="00983469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 </w:t>
      </w:r>
      <w:r w:rsidR="00983469">
        <w:rPr>
          <w:rFonts w:ascii="Arial" w:eastAsia="Calibri" w:hAnsi="Arial" w:cs="Arial"/>
          <w:b/>
        </w:rPr>
        <w:t>4. februar</w:t>
      </w:r>
      <w:r w:rsidR="005C3C40">
        <w:rPr>
          <w:rFonts w:ascii="Arial" w:eastAsia="Calibri" w:hAnsi="Arial" w:cs="Arial"/>
          <w:b/>
        </w:rPr>
        <w:t xml:space="preserve"> 2013</w:t>
      </w:r>
      <w:r>
        <w:rPr>
          <w:rFonts w:ascii="Arial" w:eastAsia="Calibri" w:hAnsi="Arial" w:cs="Arial"/>
          <w:b/>
        </w:rPr>
        <w:t xml:space="preserve"> </w:t>
      </w:r>
      <w:r w:rsidR="005C3C40">
        <w:rPr>
          <w:rFonts w:ascii="Arial" w:eastAsia="Calibri" w:hAnsi="Arial" w:cs="Arial"/>
          <w:b/>
        </w:rPr>
        <w:t xml:space="preserve">– Mestni svet Mestne občine Murska Sobota je na svoji 16. redni seji sprejel sklep, da ob letošnjem kulturnem prazniku </w:t>
      </w:r>
      <w:r w:rsidR="00CF1CFD">
        <w:rPr>
          <w:rFonts w:ascii="Arial" w:eastAsia="Calibri" w:hAnsi="Arial" w:cs="Arial"/>
          <w:b/>
        </w:rPr>
        <w:t xml:space="preserve">nagrade Mestne občine Murska Sobota prejmejo </w:t>
      </w:r>
      <w:r w:rsidR="004E50A9">
        <w:rPr>
          <w:rFonts w:ascii="Arial" w:eastAsia="Calibri" w:hAnsi="Arial" w:cs="Arial"/>
          <w:b/>
        </w:rPr>
        <w:t>naslednji nagrajenci</w:t>
      </w:r>
      <w:r w:rsidR="00CF1CFD">
        <w:rPr>
          <w:rFonts w:ascii="Arial" w:eastAsia="Calibri" w:hAnsi="Arial" w:cs="Arial"/>
          <w:b/>
        </w:rPr>
        <w:t xml:space="preserve">: </w:t>
      </w:r>
      <w:r w:rsidR="005C3C40">
        <w:rPr>
          <w:rFonts w:ascii="Arial" w:eastAsia="Calibri" w:hAnsi="Arial" w:cs="Arial"/>
          <w:b/>
        </w:rPr>
        <w:t xml:space="preserve"> </w:t>
      </w:r>
    </w:p>
    <w:p w:rsidR="005C3C40" w:rsidRPr="00983469" w:rsidRDefault="0050766C" w:rsidP="00983469">
      <w:pPr>
        <w:jc w:val="both"/>
        <w:rPr>
          <w:rFonts w:ascii="Arial" w:eastAsia="Calibri" w:hAnsi="Arial" w:cs="Arial"/>
          <w:b/>
        </w:rPr>
      </w:pPr>
      <w:r w:rsidRPr="00983469">
        <w:rPr>
          <w:rFonts w:ascii="Arial" w:eastAsia="Calibri" w:hAnsi="Arial" w:cs="Arial"/>
          <w:b/>
        </w:rPr>
        <w:t>D</w:t>
      </w:r>
      <w:r w:rsidR="005C3C40" w:rsidRPr="00983469">
        <w:rPr>
          <w:rFonts w:ascii="Arial" w:eastAsia="Calibri" w:hAnsi="Arial" w:cs="Arial"/>
          <w:b/>
        </w:rPr>
        <w:t>enarno nagrado za vrhunske dosežke na področju otroške gledališke in glasbene dejavnosti prejmejo učenci in učitelj</w:t>
      </w:r>
      <w:r w:rsidRPr="00983469">
        <w:rPr>
          <w:rFonts w:ascii="Arial" w:eastAsia="Calibri" w:hAnsi="Arial" w:cs="Arial"/>
          <w:b/>
        </w:rPr>
        <w:t>i Osnovne šole IV Murska Sobota.</w:t>
      </w:r>
    </w:p>
    <w:p w:rsidR="00CF1CFD" w:rsidRPr="00CF1CFD" w:rsidRDefault="00CF1CFD" w:rsidP="00CF1C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Osnovni šoli IV si </w:t>
      </w:r>
      <w:r w:rsidRPr="00CF1CFD">
        <w:rPr>
          <w:rFonts w:ascii="Arial" w:hAnsi="Arial" w:cs="Arial"/>
        </w:rPr>
        <w:t>preko raz</w:t>
      </w:r>
      <w:r w:rsidR="0050766C">
        <w:rPr>
          <w:rFonts w:ascii="Arial" w:hAnsi="Arial" w:cs="Arial"/>
        </w:rPr>
        <w:t>ličnih</w:t>
      </w:r>
      <w:r w:rsidRPr="00CF1CFD">
        <w:rPr>
          <w:rFonts w:ascii="Arial" w:hAnsi="Arial" w:cs="Arial"/>
        </w:rPr>
        <w:t xml:space="preserve"> projektov trudijo svojim učencem odpreti vrata do socialne vključenosti. Poseben poudarek namenjajo področjem</w:t>
      </w:r>
      <w:r w:rsidR="00F42093">
        <w:rPr>
          <w:rFonts w:ascii="Arial" w:hAnsi="Arial" w:cs="Arial"/>
        </w:rPr>
        <w:t>,</w:t>
      </w:r>
      <w:r w:rsidRPr="00CF1CFD">
        <w:rPr>
          <w:rFonts w:ascii="Arial" w:hAnsi="Arial" w:cs="Arial"/>
        </w:rPr>
        <w:t xml:space="preserve"> na katerih se njihovi učenci potrjujejo, doživljajo uspehe in dvigujejo samopodobo. Že nekaj let zaporedoma zaposleni na šoli skupaj z učenci v decembru pripravljajo dobrodelno javno prireditev Podarimo srečo, na kateri se učenci predstavijo in</w:t>
      </w:r>
      <w:r w:rsidR="0050766C">
        <w:rPr>
          <w:rFonts w:ascii="Arial" w:hAnsi="Arial" w:cs="Arial"/>
        </w:rPr>
        <w:t xml:space="preserve"> hkrati informirajo javnost.  Leta 2011 </w:t>
      </w:r>
      <w:r w:rsidRPr="00CF1CFD">
        <w:rPr>
          <w:rFonts w:ascii="Arial" w:hAnsi="Arial" w:cs="Arial"/>
        </w:rPr>
        <w:t xml:space="preserve">je prireditev dosegla vrhunec s predstavo </w:t>
      </w:r>
      <w:r w:rsidR="0050766C">
        <w:rPr>
          <w:rFonts w:ascii="Arial" w:hAnsi="Arial" w:cs="Arial"/>
        </w:rPr>
        <w:t>H.C. Ande</w:t>
      </w:r>
      <w:r w:rsidR="00907B3E">
        <w:rPr>
          <w:rFonts w:ascii="Arial" w:hAnsi="Arial" w:cs="Arial"/>
        </w:rPr>
        <w:t>rsena Snežna kraljica, za kater</w:t>
      </w:r>
      <w:r w:rsidR="0050766C">
        <w:rPr>
          <w:rFonts w:ascii="Arial" w:hAnsi="Arial" w:cs="Arial"/>
        </w:rPr>
        <w:t xml:space="preserve">o je OŠ IV prejela </w:t>
      </w:r>
      <w:r w:rsidRPr="00CF1CFD">
        <w:rPr>
          <w:rFonts w:ascii="Arial" w:hAnsi="Arial" w:cs="Arial"/>
        </w:rPr>
        <w:t xml:space="preserve">tudi visoko mednarodno priznanje </w:t>
      </w:r>
      <w:proofErr w:type="spellStart"/>
      <w:r w:rsidRPr="00CF1CFD">
        <w:rPr>
          <w:rFonts w:ascii="Arial" w:hAnsi="Arial" w:cs="Arial"/>
        </w:rPr>
        <w:t>Inclusia</w:t>
      </w:r>
      <w:proofErr w:type="spellEnd"/>
      <w:r w:rsidRPr="00CF1CFD">
        <w:rPr>
          <w:rFonts w:ascii="Arial" w:hAnsi="Arial" w:cs="Arial"/>
        </w:rPr>
        <w:t xml:space="preserve"> v Celovcu. </w:t>
      </w:r>
    </w:p>
    <w:p w:rsidR="0050766C" w:rsidRDefault="0050766C" w:rsidP="00CF1CFD">
      <w:p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P</w:t>
      </w:r>
      <w:r w:rsidR="005C3C40">
        <w:rPr>
          <w:rFonts w:ascii="Arial" w:eastAsia="Calibri" w:hAnsi="Arial" w:cs="Arial"/>
          <w:b/>
        </w:rPr>
        <w:t>laketo Mestne občine Murska Sobota za pomembne dosežke na področju kulture prejme Brigita Bavčar.</w:t>
      </w:r>
    </w:p>
    <w:p w:rsidR="005C3C40" w:rsidRPr="00983469" w:rsidRDefault="0050766C" w:rsidP="0050766C">
      <w:pP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</w:rPr>
        <w:t>U</w:t>
      </w:r>
      <w:r w:rsidR="00CF1CFD">
        <w:rPr>
          <w:rFonts w:ascii="Arial" w:hAnsi="Arial" w:cs="Arial"/>
        </w:rPr>
        <w:t xml:space="preserve">pokojena novinarka in nekdanja odgovorna urednica Soboških </w:t>
      </w:r>
      <w:proofErr w:type="spellStart"/>
      <w:r w:rsidR="00CF1CFD">
        <w:rPr>
          <w:rFonts w:ascii="Arial" w:hAnsi="Arial" w:cs="Arial"/>
        </w:rPr>
        <w:t>novin</w:t>
      </w:r>
      <w:proofErr w:type="spellEnd"/>
      <w:r w:rsidR="00CF1CFD">
        <w:rPr>
          <w:rFonts w:ascii="Arial" w:hAnsi="Arial" w:cs="Arial"/>
        </w:rPr>
        <w:t xml:space="preserve"> ter informativne</w:t>
      </w:r>
      <w:r>
        <w:rPr>
          <w:rFonts w:ascii="Arial" w:hAnsi="Arial" w:cs="Arial"/>
        </w:rPr>
        <w:t xml:space="preserve">ga programa Kanal 10 na Tv </w:t>
      </w:r>
      <w:proofErr w:type="spellStart"/>
      <w:r>
        <w:rPr>
          <w:rFonts w:ascii="Arial" w:hAnsi="Arial" w:cs="Arial"/>
        </w:rPr>
        <w:t>Idea</w:t>
      </w:r>
      <w:proofErr w:type="spellEnd"/>
      <w:r>
        <w:rPr>
          <w:rFonts w:ascii="Arial" w:hAnsi="Arial" w:cs="Arial"/>
        </w:rPr>
        <w:t xml:space="preserve">  že </w:t>
      </w:r>
      <w:r w:rsidR="00CF1CFD">
        <w:rPr>
          <w:rFonts w:ascii="Arial" w:hAnsi="Arial" w:cs="Arial"/>
        </w:rPr>
        <w:t xml:space="preserve">več kot trideset let </w:t>
      </w:r>
      <w:r>
        <w:rPr>
          <w:rFonts w:ascii="Arial" w:hAnsi="Arial" w:cs="Arial"/>
        </w:rPr>
        <w:t>spremlja</w:t>
      </w:r>
      <w:r w:rsidR="00CF1C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poroča o </w:t>
      </w:r>
      <w:r w:rsidR="00F42093">
        <w:rPr>
          <w:rFonts w:ascii="Arial" w:hAnsi="Arial" w:cs="Arial"/>
        </w:rPr>
        <w:t>kulturi v občini in regiji. Sprva je bila dopisnica Dela za področje kulture</w:t>
      </w:r>
      <w:r w:rsidR="00983469">
        <w:rPr>
          <w:rFonts w:ascii="Arial" w:hAnsi="Arial" w:cs="Arial"/>
        </w:rPr>
        <w:t>,</w:t>
      </w:r>
      <w:r w:rsidR="00F42093">
        <w:rPr>
          <w:rFonts w:ascii="Arial" w:hAnsi="Arial" w:cs="Arial"/>
        </w:rPr>
        <w:t xml:space="preserve"> </w:t>
      </w:r>
      <w:r w:rsidR="00CF1CFD">
        <w:rPr>
          <w:rFonts w:ascii="Arial" w:hAnsi="Arial" w:cs="Arial"/>
        </w:rPr>
        <w:t xml:space="preserve">kot novinarka Vestnika </w:t>
      </w:r>
      <w:r w:rsidR="00F42093">
        <w:rPr>
          <w:rFonts w:ascii="Arial" w:hAnsi="Arial" w:cs="Arial"/>
        </w:rPr>
        <w:t xml:space="preserve">je </w:t>
      </w:r>
      <w:r w:rsidR="00CF1CFD">
        <w:rPr>
          <w:rFonts w:ascii="Arial" w:hAnsi="Arial" w:cs="Arial"/>
        </w:rPr>
        <w:t xml:space="preserve">več kot dvanajst let urejala Kulturna obzorja. V prilogi lokalnega tednika Odsevi je predstavila vse pomembnejše kulturnike takratnega obdobja. </w:t>
      </w:r>
      <w:r>
        <w:rPr>
          <w:rFonts w:ascii="Arial" w:hAnsi="Arial" w:cs="Arial"/>
        </w:rPr>
        <w:t>Med njenimi</w:t>
      </w:r>
      <w:r w:rsidR="00CF1CFD">
        <w:rPr>
          <w:rFonts w:ascii="Arial" w:hAnsi="Arial" w:cs="Arial"/>
        </w:rPr>
        <w:t xml:space="preserve"> oddajami o kulturi ostajajo v spominu</w:t>
      </w:r>
      <w:r w:rsidR="00907B3E">
        <w:rPr>
          <w:rFonts w:ascii="Arial" w:hAnsi="Arial" w:cs="Arial"/>
        </w:rPr>
        <w:t xml:space="preserve">: </w:t>
      </w:r>
      <w:r w:rsidR="00907B3E" w:rsidRPr="0085082D">
        <w:rPr>
          <w:rFonts w:ascii="Arial" w:hAnsi="Arial" w:cs="Arial"/>
        </w:rPr>
        <w:t>Kultura in mi, mi in kultura</w:t>
      </w:r>
      <w:r w:rsidR="00907B3E">
        <w:rPr>
          <w:rFonts w:ascii="Arial" w:hAnsi="Arial" w:cs="Arial"/>
        </w:rPr>
        <w:t xml:space="preserve">, </w:t>
      </w:r>
      <w:r w:rsidR="00CF1CFD">
        <w:rPr>
          <w:rFonts w:ascii="Arial" w:hAnsi="Arial" w:cs="Arial"/>
        </w:rPr>
        <w:t xml:space="preserve"> Pomurska likovna scena, Pogledi v ateljeje in iz njih, Druženje s knjigo, portret Jožeta </w:t>
      </w:r>
      <w:proofErr w:type="spellStart"/>
      <w:r w:rsidR="00CF1CFD">
        <w:rPr>
          <w:rFonts w:ascii="Arial" w:hAnsi="Arial" w:cs="Arial"/>
        </w:rPr>
        <w:t>Olaja</w:t>
      </w:r>
      <w:proofErr w:type="spellEnd"/>
      <w:r w:rsidR="00CF1CFD">
        <w:rPr>
          <w:rFonts w:ascii="Arial" w:hAnsi="Arial" w:cs="Arial"/>
        </w:rPr>
        <w:t xml:space="preserve"> in številni intervjuji. </w:t>
      </w:r>
      <w:r w:rsidR="00907B3E">
        <w:rPr>
          <w:rFonts w:ascii="Arial" w:hAnsi="Arial" w:cs="Arial"/>
        </w:rPr>
        <w:t xml:space="preserve">Na nacionalni televiziji </w:t>
      </w:r>
      <w:r w:rsidR="00CF1CFD">
        <w:rPr>
          <w:rFonts w:ascii="Arial" w:hAnsi="Arial" w:cs="Arial"/>
        </w:rPr>
        <w:t xml:space="preserve">je bil </w:t>
      </w:r>
      <w:r w:rsidR="00907B3E">
        <w:rPr>
          <w:rFonts w:ascii="Arial" w:hAnsi="Arial" w:cs="Arial"/>
        </w:rPr>
        <w:t xml:space="preserve">njen </w:t>
      </w:r>
      <w:r w:rsidR="00CF1CFD">
        <w:rPr>
          <w:rFonts w:ascii="Arial" w:hAnsi="Arial" w:cs="Arial"/>
        </w:rPr>
        <w:t>dokumentarec</w:t>
      </w:r>
      <w:r w:rsidR="00907B3E">
        <w:rPr>
          <w:rFonts w:ascii="Arial" w:hAnsi="Arial" w:cs="Arial"/>
        </w:rPr>
        <w:t xml:space="preserve"> Uboj Josipa Benka dokumentarec meseca</w:t>
      </w:r>
      <w:r w:rsidR="00CF1CFD">
        <w:rPr>
          <w:rFonts w:ascii="Arial" w:hAnsi="Arial" w:cs="Arial"/>
        </w:rPr>
        <w:t xml:space="preserve">, </w:t>
      </w:r>
      <w:r w:rsidR="00907B3E">
        <w:rPr>
          <w:rFonts w:ascii="Arial" w:hAnsi="Arial" w:cs="Arial"/>
        </w:rPr>
        <w:t xml:space="preserve"> ob stoti obletnici </w:t>
      </w:r>
      <w:r w:rsidR="00CF1CFD">
        <w:rPr>
          <w:rFonts w:ascii="Arial" w:hAnsi="Arial" w:cs="Arial"/>
        </w:rPr>
        <w:t xml:space="preserve">smrti </w:t>
      </w:r>
      <w:r w:rsidR="00907B3E">
        <w:rPr>
          <w:rFonts w:ascii="Arial" w:hAnsi="Arial" w:cs="Arial"/>
        </w:rPr>
        <w:t xml:space="preserve">Miška Kranjca </w:t>
      </w:r>
      <w:r w:rsidR="00CF1CFD">
        <w:rPr>
          <w:rFonts w:ascii="Arial" w:hAnsi="Arial" w:cs="Arial"/>
        </w:rPr>
        <w:t xml:space="preserve">pa </w:t>
      </w:r>
      <w:r w:rsidR="00907B3E">
        <w:rPr>
          <w:rFonts w:ascii="Arial" w:hAnsi="Arial" w:cs="Arial"/>
        </w:rPr>
        <w:t xml:space="preserve">so na RTVS obeležili </w:t>
      </w:r>
      <w:r w:rsidR="00CF1CFD">
        <w:rPr>
          <w:rFonts w:ascii="Arial" w:hAnsi="Arial" w:cs="Arial"/>
        </w:rPr>
        <w:t xml:space="preserve"> z njenimi Skicami za portret Miška Kranjca. Brigita Bavčar je sodelovala pri dokumentarnem filmu Gornja Radgona 1991 – Osamosvojitvena vojna v Pomurju, ki je</w:t>
      </w:r>
      <w:r w:rsidR="00F42093">
        <w:rPr>
          <w:rFonts w:ascii="Arial" w:hAnsi="Arial" w:cs="Arial"/>
        </w:rPr>
        <w:t xml:space="preserve"> bil</w:t>
      </w:r>
      <w:r w:rsidR="00CF1CFD">
        <w:rPr>
          <w:rFonts w:ascii="Arial" w:hAnsi="Arial" w:cs="Arial"/>
        </w:rPr>
        <w:t xml:space="preserve"> kot eden izmed projektov </w:t>
      </w:r>
      <w:r w:rsidR="00F42093">
        <w:rPr>
          <w:rFonts w:ascii="Arial" w:hAnsi="Arial" w:cs="Arial"/>
        </w:rPr>
        <w:t>EPK, v začetku leta 2012</w:t>
      </w:r>
      <w:r w:rsidR="00CF1CFD">
        <w:rPr>
          <w:rFonts w:ascii="Arial" w:hAnsi="Arial" w:cs="Arial"/>
        </w:rPr>
        <w:t xml:space="preserve"> premie</w:t>
      </w:r>
      <w:r>
        <w:rPr>
          <w:rFonts w:ascii="Arial" w:hAnsi="Arial" w:cs="Arial"/>
        </w:rPr>
        <w:t xml:space="preserve">rno predvajan v </w:t>
      </w:r>
      <w:r w:rsidRPr="00983469">
        <w:rPr>
          <w:rFonts w:ascii="Arial" w:eastAsia="Calibri" w:hAnsi="Arial" w:cs="Arial"/>
        </w:rPr>
        <w:t>Gledališču Park</w:t>
      </w:r>
      <w:r w:rsidR="00CF1CFD" w:rsidRPr="00983469">
        <w:rPr>
          <w:rFonts w:ascii="Arial" w:eastAsia="Calibri" w:hAnsi="Arial" w:cs="Arial"/>
        </w:rPr>
        <w:t>.</w:t>
      </w:r>
      <w:r w:rsidR="00CF1CFD" w:rsidRPr="00983469">
        <w:rPr>
          <w:rFonts w:ascii="Arial" w:eastAsia="Calibri" w:hAnsi="Arial" w:cs="Arial"/>
          <w:b/>
        </w:rPr>
        <w:t xml:space="preserve"> </w:t>
      </w:r>
    </w:p>
    <w:p w:rsidR="0050766C" w:rsidRPr="00983469" w:rsidRDefault="0050766C" w:rsidP="00983469">
      <w:pPr>
        <w:jc w:val="both"/>
        <w:rPr>
          <w:rFonts w:ascii="Arial" w:eastAsia="Calibri" w:hAnsi="Arial" w:cs="Arial"/>
          <w:b/>
        </w:rPr>
      </w:pPr>
      <w:r w:rsidRPr="00983469">
        <w:rPr>
          <w:rFonts w:ascii="Arial" w:eastAsia="Calibri" w:hAnsi="Arial" w:cs="Arial"/>
          <w:b/>
        </w:rPr>
        <w:t>P</w:t>
      </w:r>
      <w:r w:rsidR="005C3C40" w:rsidRPr="00983469">
        <w:rPr>
          <w:rFonts w:ascii="Arial" w:eastAsia="Calibri" w:hAnsi="Arial" w:cs="Arial"/>
          <w:b/>
        </w:rPr>
        <w:t>riznanje Mestne občine Murska Sobota za uspešno delo in prispevek k razvoju kulturnih dejavnosti prejmeta Vesna Radovanovič in Ester Pleša.</w:t>
      </w:r>
    </w:p>
    <w:p w:rsidR="0050766C" w:rsidRPr="00000094" w:rsidRDefault="0050766C" w:rsidP="0050766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E50A9">
        <w:rPr>
          <w:rFonts w:ascii="Arial" w:eastAsia="Calibri" w:hAnsi="Arial" w:cs="Arial"/>
          <w:b/>
        </w:rPr>
        <w:lastRenderedPageBreak/>
        <w:t>Vesno Radovanovič</w:t>
      </w:r>
      <w:r w:rsidRPr="005076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poznamo v Murski Soboti  predvsem kot pravljičarko v Pokrajinski in študijski knjižnici Murska Sobota</w:t>
      </w:r>
      <w:r w:rsidR="00907B3E">
        <w:rPr>
          <w:rFonts w:ascii="Arial" w:hAnsi="Arial" w:cs="Arial"/>
        </w:rPr>
        <w:t xml:space="preserve"> ter pisateljico, avtorico sedmih priljubljenih slikanic za najmlajše bralce. </w:t>
      </w:r>
      <w:r>
        <w:rPr>
          <w:rFonts w:ascii="Arial" w:hAnsi="Arial" w:cs="Arial"/>
        </w:rPr>
        <w:t>Že več kot petnajst let je urednica za otroško in mladinsko književnost pri založbi Franc-Franc in je članica organizacijskega odbora Srečanja slovenskih mladinskih pisateljev Oko Besede. V okviru srečanja vsa leta skrbi za organizacijo obiskov pisateljev po šolah v Pomurju in Porabju, prav po njeni zaslugi je postala ta akcija izjemno množična in priljubljena tako med avtorji kot tudi pri otrocih. Podobno akcijo obiskov avtorjev po šolah je v zadnjih dveh letih organizirala tudi v okviru Srečanja slovenskih narečnih pisateljev Dialekta. Z svoje delo</w:t>
      </w:r>
      <w:r w:rsidR="00907B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 knjižnici je leta 2005 prejela Čopovo priznanje. Vesna Radovanovič sodeluje pri vseh nacionalnih in regionalnih projektih širjenja bralne kulture in jih uspešno izvaja z mladimi bralci. Je koordinatorka za nacionalni projekt Rastem s knjigo za pomursko regijo in koordinatorka medgeneracijskega projekta Simbioza</w:t>
      </w:r>
      <w:r w:rsidR="00907B3E">
        <w:rPr>
          <w:rFonts w:ascii="Arial" w:hAnsi="Arial" w:cs="Arial"/>
        </w:rPr>
        <w:t>.</w:t>
      </w:r>
    </w:p>
    <w:p w:rsidR="00907B3E" w:rsidRPr="00907B3E" w:rsidRDefault="0050766C" w:rsidP="00907B3E">
      <w:pPr>
        <w:jc w:val="both"/>
        <w:rPr>
          <w:rFonts w:ascii="Arial" w:hAnsi="Arial" w:cs="Arial"/>
        </w:rPr>
      </w:pPr>
      <w:r w:rsidRPr="004E50A9">
        <w:rPr>
          <w:rFonts w:ascii="Arial" w:hAnsi="Arial" w:cs="Arial"/>
          <w:b/>
        </w:rPr>
        <w:t>Ester Pleša</w:t>
      </w:r>
      <w:r>
        <w:rPr>
          <w:rFonts w:ascii="Arial" w:hAnsi="Arial" w:cs="Arial"/>
        </w:rPr>
        <w:t xml:space="preserve"> že več kot 40 let požrtvovalno deluje na področju kulture. Posebej je aktivna pri zborovskem petju, kamor je vključena od leta 19</w:t>
      </w:r>
      <w:r w:rsidR="00907B3E">
        <w:rPr>
          <w:rFonts w:ascii="Arial" w:hAnsi="Arial" w:cs="Arial"/>
        </w:rPr>
        <w:t>89 in ga je pozneje vodila 20</w:t>
      </w:r>
      <w:r>
        <w:rPr>
          <w:rFonts w:ascii="Arial" w:hAnsi="Arial" w:cs="Arial"/>
        </w:rPr>
        <w:t xml:space="preserve"> let kot predsednica. Vsa leta vodenja si je prizadevala, da pevski zbor postane prepoznaven v domačem in širšem okolju. Navezala je stike s pevskim zborom iz Porabja. Ester Pleša je aktivna prostovoljka na kulturnem in tudi na drugih področjih delovanja Društva upokojencev Murska Sobota. To svoje poslanstvo opravlja v Domu starejših, kjer poje skupaj z oskrbovanci, tako na pevskih vajah, kakor tudi na prireditvah v domu. </w:t>
      </w:r>
    </w:p>
    <w:p w:rsidR="004E50A9" w:rsidRPr="004E50A9" w:rsidRDefault="004E50A9" w:rsidP="004E50A9">
      <w:pPr>
        <w:shd w:val="clear" w:color="auto" w:fill="FFFFFF"/>
        <w:jc w:val="both"/>
        <w:rPr>
          <w:rFonts w:ascii="Arial" w:hAnsi="Arial" w:cs="Arial"/>
        </w:rPr>
      </w:pPr>
      <w:r w:rsidRPr="004E50A9">
        <w:rPr>
          <w:rFonts w:ascii="Arial" w:hAnsi="Arial" w:cs="Arial"/>
        </w:rPr>
        <w:t>Obrazložitve so povzete iz gradiva, pripravljenega za</w:t>
      </w:r>
      <w:r>
        <w:rPr>
          <w:rFonts w:ascii="Arial" w:hAnsi="Arial" w:cs="Arial"/>
        </w:rPr>
        <w:t xml:space="preserve"> obravnavo</w:t>
      </w:r>
      <w:r w:rsidRPr="004E50A9">
        <w:rPr>
          <w:rFonts w:ascii="Arial" w:hAnsi="Arial" w:cs="Arial"/>
        </w:rPr>
        <w:t xml:space="preserve"> na mestnem svetu, ki ga najdete na tej povezavi:  (http://www.murska-sobota.si/sites/default/files/dokumenti/mestni-svet/1-13/Obrezce%20-%20kulturne%20nagrade%20prva%20stran.pdf)</w:t>
      </w:r>
    </w:p>
    <w:p w:rsidR="003C50AC" w:rsidRPr="00983469" w:rsidRDefault="00CF1CFD" w:rsidP="00983469">
      <w:pPr>
        <w:shd w:val="clear" w:color="auto" w:fill="FFFFFF"/>
        <w:jc w:val="both"/>
        <w:rPr>
          <w:rFonts w:ascii="Arial" w:hAnsi="Arial" w:cs="Arial"/>
        </w:rPr>
      </w:pPr>
      <w:r w:rsidRPr="00983469">
        <w:rPr>
          <w:rFonts w:ascii="Arial" w:hAnsi="Arial" w:cs="Arial"/>
        </w:rPr>
        <w:t>Župan Mestne občine Murska So</w:t>
      </w:r>
      <w:r w:rsidR="004E50A9" w:rsidRPr="00983469">
        <w:rPr>
          <w:rFonts w:ascii="Arial" w:hAnsi="Arial" w:cs="Arial"/>
        </w:rPr>
        <w:t>bota Anton Štihec bo nagrajencem</w:t>
      </w:r>
      <w:r w:rsidRPr="00983469">
        <w:rPr>
          <w:rFonts w:ascii="Arial" w:hAnsi="Arial" w:cs="Arial"/>
        </w:rPr>
        <w:t xml:space="preserve"> nagrade izročil na osrednji občinski slovesnosti ob slovenskem kulturnem prazniku, ki bo v četrtek, 7. februarja 2013 ob 19. uri v Gledališču Park Murska Sobota. Na slovesnosti, ki bo hkrati zaključek projekta Evropske prestolnice kulture 2012 v partnerskem mestu Murska Sobota, si bodo povabljeni gosti in občani ogledali krajši film z utrinki iz kulturnega in umetniškega dogajanja v letu EPK v Murski Soboti. V programu bodo nastopili glasbeniki in pevci iz EPK  projekta »Murske balade in romance«. </w:t>
      </w:r>
      <w:r w:rsidR="00983469">
        <w:rPr>
          <w:rFonts w:ascii="Arial" w:hAnsi="Arial" w:cs="Arial"/>
        </w:rPr>
        <w:t xml:space="preserve"> </w:t>
      </w:r>
      <w:r w:rsidRPr="00983469">
        <w:rPr>
          <w:rFonts w:ascii="Arial" w:hAnsi="Arial" w:cs="Arial"/>
        </w:rPr>
        <w:t>Vi</w:t>
      </w:r>
      <w:r w:rsidR="004E50A9" w:rsidRPr="00983469">
        <w:rPr>
          <w:rFonts w:ascii="Arial" w:hAnsi="Arial" w:cs="Arial"/>
        </w:rPr>
        <w:t>deo portrete letošnjih nagrajencev</w:t>
      </w:r>
      <w:r w:rsidRPr="00983469">
        <w:rPr>
          <w:rFonts w:ascii="Arial" w:hAnsi="Arial" w:cs="Arial"/>
        </w:rPr>
        <w:t xml:space="preserve"> je režirala Duša Škof. </w:t>
      </w:r>
    </w:p>
    <w:p w:rsidR="00983469" w:rsidRDefault="00983469" w:rsidP="009D2B86">
      <w:pPr>
        <w:rPr>
          <w:rFonts w:ascii="Arial" w:hAnsi="Arial" w:cs="Arial"/>
          <w:i/>
        </w:rPr>
      </w:pPr>
    </w:p>
    <w:p w:rsidR="003C50AC" w:rsidRPr="003C50AC" w:rsidRDefault="004E50A9" w:rsidP="009D2B8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Dodatne informacije</w:t>
      </w:r>
      <w:r w:rsidR="003C50AC" w:rsidRPr="003C50AC">
        <w:rPr>
          <w:rFonts w:ascii="Arial" w:hAnsi="Arial" w:cs="Arial"/>
          <w:i/>
        </w:rPr>
        <w:t>:</w:t>
      </w:r>
      <w:r>
        <w:rPr>
          <w:rFonts w:ascii="Arial" w:hAnsi="Arial" w:cs="Arial"/>
          <w:i/>
        </w:rPr>
        <w:t xml:space="preserve"> 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B87865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Urad žup</w:t>
      </w:r>
      <w:r w:rsidR="00B87865">
        <w:rPr>
          <w:rFonts w:ascii="Arial" w:hAnsi="Arial" w:cs="Arial"/>
          <w:i/>
        </w:rPr>
        <w:t xml:space="preserve">ana </w:t>
      </w:r>
    </w:p>
    <w:p w:rsidR="003C50AC" w:rsidRDefault="00B87865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Mestna občina Murska Sobota</w:t>
      </w:r>
      <w:r w:rsidR="003C50AC">
        <w:rPr>
          <w:rFonts w:ascii="Arial" w:hAnsi="Arial" w:cs="Arial"/>
          <w:i/>
        </w:rPr>
        <w:t xml:space="preserve"> </w:t>
      </w:r>
    </w:p>
    <w:p w:rsid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3C50AC" w:rsidRPr="003C50AC" w:rsidRDefault="003C50AC" w:rsidP="00B87865">
      <w:pPr>
        <w:spacing w:after="0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www.murska</w:t>
      </w:r>
      <w:proofErr w:type="spellEnd"/>
      <w:r>
        <w:rPr>
          <w:rFonts w:ascii="Arial" w:hAnsi="Arial" w:cs="Arial"/>
          <w:i/>
        </w:rPr>
        <w:t>-sobota.si/ medijsko-</w:t>
      </w:r>
      <w:proofErr w:type="spellStart"/>
      <w:r>
        <w:rPr>
          <w:rFonts w:ascii="Arial" w:hAnsi="Arial" w:cs="Arial"/>
          <w:i/>
        </w:rPr>
        <w:t>sredisce</w:t>
      </w:r>
      <w:proofErr w:type="spellEnd"/>
    </w:p>
    <w:sectPr w:rsidR="003C50AC" w:rsidRPr="003C50AC" w:rsidSect="003575EB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283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C99" w:rsidRDefault="00055C99" w:rsidP="00EA32AD">
      <w:pPr>
        <w:spacing w:after="0" w:line="240" w:lineRule="auto"/>
      </w:pPr>
      <w:r>
        <w:separator/>
      </w:r>
    </w:p>
  </w:endnote>
  <w:endnote w:type="continuationSeparator" w:id="0">
    <w:p w:rsidR="00055C99" w:rsidRDefault="00055C99" w:rsidP="00EA3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Default="009D2B86" w:rsidP="009D2B86">
    <w:pPr>
      <w:pStyle w:val="Noga"/>
      <w:jc w:val="center"/>
      <w:rPr>
        <w:color w:val="008D7F"/>
        <w:sz w:val="18"/>
      </w:rPr>
    </w:pP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Kardoševa</w:t>
    </w:r>
    <w:proofErr w:type="spellEnd"/>
    <w:r w:rsidRPr="00EA32AD">
      <w:rPr>
        <w:color w:val="008D7F"/>
        <w:sz w:val="18"/>
      </w:rPr>
      <w:t xml:space="preserve"> ulica 2 · 9000 Murska Sobota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tel.: (02) 525 16 11 · faks: (02) 525 16 15</w:t>
    </w:r>
  </w:p>
  <w:p w:rsidR="009D2B86" w:rsidRPr="00EA32AD" w:rsidRDefault="009D2B86" w:rsidP="009D2B86">
    <w:pPr>
      <w:pStyle w:val="Noga"/>
      <w:jc w:val="center"/>
      <w:rPr>
        <w:color w:val="008D7F"/>
        <w:sz w:val="18"/>
      </w:rPr>
    </w:pPr>
    <w:r w:rsidRPr="00EA32AD">
      <w:rPr>
        <w:color w:val="008D7F"/>
        <w:sz w:val="18"/>
      </w:rPr>
      <w:t>mestna.obcina@murska-sobota.si</w:t>
    </w:r>
  </w:p>
  <w:p w:rsidR="009D2B86" w:rsidRPr="009D2B86" w:rsidRDefault="009D2B86" w:rsidP="009D2B86">
    <w:pPr>
      <w:pStyle w:val="Noga"/>
      <w:jc w:val="center"/>
      <w:rPr>
        <w:color w:val="008D7F"/>
        <w:sz w:val="18"/>
      </w:rPr>
    </w:pPr>
    <w:proofErr w:type="spellStart"/>
    <w:r w:rsidRPr="00EA32AD">
      <w:rPr>
        <w:color w:val="008D7F"/>
        <w:sz w:val="18"/>
      </w:rPr>
      <w:t>www.murska</w:t>
    </w:r>
    <w:proofErr w:type="spellEnd"/>
    <w:r w:rsidRPr="00EA32AD">
      <w:rPr>
        <w:color w:val="008D7F"/>
        <w:sz w:val="18"/>
      </w:rPr>
      <w:t>-</w:t>
    </w:r>
    <w:proofErr w:type="spellStart"/>
    <w:r w:rsidRPr="00EA32AD">
      <w:rPr>
        <w:color w:val="008D7F"/>
        <w:sz w:val="18"/>
      </w:rPr>
      <w:t>sobota.si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C99" w:rsidRDefault="00055C99" w:rsidP="00EA32AD">
      <w:pPr>
        <w:spacing w:after="0" w:line="240" w:lineRule="auto"/>
      </w:pPr>
      <w:r>
        <w:separator/>
      </w:r>
    </w:p>
  </w:footnote>
  <w:footnote w:type="continuationSeparator" w:id="0">
    <w:p w:rsidR="00055C99" w:rsidRDefault="00055C99" w:rsidP="00EA3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2AD" w:rsidRPr="00EA32AD" w:rsidRDefault="00EA32AD" w:rsidP="00EA32AD">
    <w:pPr>
      <w:pStyle w:val="Glav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86" w:rsidRDefault="009D2B86" w:rsidP="009D2B86">
    <w:pPr>
      <w:pStyle w:val="Glava"/>
      <w:jc w:val="center"/>
    </w:pPr>
  </w:p>
  <w:p w:rsidR="009D2B86" w:rsidRDefault="009D2B86" w:rsidP="009D2B8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10000" cy="1282500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128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75EB" w:rsidRDefault="003575EB" w:rsidP="009D2B86">
    <w:pPr>
      <w:pStyle w:val="Glav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5785"/>
    <w:multiLevelType w:val="hybridMultilevel"/>
    <w:tmpl w:val="59CC57CA"/>
    <w:lvl w:ilvl="0" w:tplc="8B2A442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C50AC"/>
    <w:rsid w:val="0005111C"/>
    <w:rsid w:val="00055C99"/>
    <w:rsid w:val="0009663F"/>
    <w:rsid w:val="00132CD0"/>
    <w:rsid w:val="003570A3"/>
    <w:rsid w:val="003575EB"/>
    <w:rsid w:val="003C50AC"/>
    <w:rsid w:val="003F1928"/>
    <w:rsid w:val="004E50A9"/>
    <w:rsid w:val="0050766C"/>
    <w:rsid w:val="005C3C40"/>
    <w:rsid w:val="007F083A"/>
    <w:rsid w:val="00907B3E"/>
    <w:rsid w:val="00983469"/>
    <w:rsid w:val="009D2B86"/>
    <w:rsid w:val="00A8162B"/>
    <w:rsid w:val="00B21384"/>
    <w:rsid w:val="00B87865"/>
    <w:rsid w:val="00CB5121"/>
    <w:rsid w:val="00CF1CFD"/>
    <w:rsid w:val="00D77078"/>
    <w:rsid w:val="00DF3C87"/>
    <w:rsid w:val="00EA32AD"/>
    <w:rsid w:val="00EF6077"/>
    <w:rsid w:val="00F42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51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32AD"/>
  </w:style>
  <w:style w:type="paragraph" w:styleId="Noga">
    <w:name w:val="footer"/>
    <w:basedOn w:val="Navaden"/>
    <w:link w:val="NogaZnak"/>
    <w:uiPriority w:val="99"/>
    <w:unhideWhenUsed/>
    <w:rsid w:val="00EA3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32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32AD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A32AD"/>
    <w:rPr>
      <w:color w:val="0000FF" w:themeColor="hyperlink"/>
      <w:u w:val="single"/>
    </w:rPr>
  </w:style>
  <w:style w:type="paragraph" w:customStyle="1" w:styleId="ZADEVA">
    <w:name w:val="ZADEVA"/>
    <w:basedOn w:val="Navaden"/>
    <w:qFormat/>
    <w:rsid w:val="003C50AC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styleId="Odstavekseznama">
    <w:name w:val="List Paragraph"/>
    <w:basedOn w:val="Navaden"/>
    <w:uiPriority w:val="34"/>
    <w:qFormat/>
    <w:rsid w:val="005C3C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a.lukac\AppData\Local\Microsoft\Windows\Temporary%20Internet%20Files\Content.Outlook\NVNRU593\MO%20Murska%20Sobota%20DOP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C812C-513B-4562-9B76-B35DE7F1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 Murska Sobota DOPIS</Template>
  <TotalTime>57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vida.lukac</dc:creator>
  <cp:lastModifiedBy>vida.lukac</cp:lastModifiedBy>
  <cp:revision>7</cp:revision>
  <dcterms:created xsi:type="dcterms:W3CDTF">2013-01-29T12:11:00Z</dcterms:created>
  <dcterms:modified xsi:type="dcterms:W3CDTF">2013-02-04T07:15:00Z</dcterms:modified>
</cp:coreProperties>
</file>