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168" w:rsidRPr="0063248E" w:rsidRDefault="004A4168" w:rsidP="004A4168">
      <w:pPr>
        <w:pStyle w:val="Glava"/>
        <w:tabs>
          <w:tab w:val="clear" w:pos="4536"/>
          <w:tab w:val="clear" w:pos="9072"/>
        </w:tabs>
        <w:jc w:val="right"/>
        <w:rPr>
          <w:rFonts w:ascii="Arial Narrow" w:hAnsi="Arial Narrow"/>
          <w:b/>
          <w:i w:val="0"/>
          <w:szCs w:val="24"/>
        </w:rPr>
      </w:pPr>
      <w:r w:rsidRPr="0063248E">
        <w:rPr>
          <w:rFonts w:ascii="Arial Narrow" w:hAnsi="Arial Narrow"/>
          <w:b/>
          <w:i w:val="0"/>
          <w:szCs w:val="24"/>
        </w:rPr>
        <w:t>PRILOGA A</w:t>
      </w:r>
    </w:p>
    <w:p w:rsidR="004A4168" w:rsidRPr="0063248E" w:rsidRDefault="004A4168" w:rsidP="004A4168">
      <w:pPr>
        <w:ind w:left="1080"/>
        <w:jc w:val="right"/>
        <w:rPr>
          <w:rFonts w:ascii="Arial Narrow" w:hAnsi="Arial Narrow"/>
          <w:b/>
          <w:i w:val="0"/>
          <w:szCs w:val="24"/>
        </w:rPr>
      </w:pPr>
    </w:p>
    <w:p w:rsidR="004A4168" w:rsidRPr="00CF0E84" w:rsidRDefault="004A4168" w:rsidP="004A4168">
      <w:pPr>
        <w:rPr>
          <w:rFonts w:ascii="Arial Narrow" w:hAnsi="Arial Narrow"/>
          <w:b/>
          <w:szCs w:val="24"/>
        </w:rPr>
      </w:pPr>
      <w:r>
        <w:rPr>
          <w:rFonts w:ascii="Arial Narrow" w:hAnsi="Arial Narrow"/>
          <w:b/>
          <w:color w:val="FF0000"/>
          <w:szCs w:val="24"/>
        </w:rPr>
        <w:t>Popravek z dne 22.3.2021_</w:t>
      </w:r>
      <w:r w:rsidRPr="00CF0E84">
        <w:rPr>
          <w:rFonts w:ascii="Arial Narrow" w:hAnsi="Arial Narrow"/>
          <w:b/>
          <w:szCs w:val="24"/>
        </w:rPr>
        <w:t>Vzorec pogodbe</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Vzorec pogodbe je potrebno šteti kot izhodišče, saj si naročnik pridržuje pravico, da bo v okviru izvedbe samega postopka še nekoliko spremenil posamezne elemente javnega naročila, o čemer bodo vsi ponudniki pravočasno obveščeni!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(Vzorec pogodbe izpolniti v glavi z navedbo podatkov o ponudniku, v kolikor ponudnik nastopa s podizvajalci, na dnu pa podpisati izjavo!)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szCs w:val="24"/>
        </w:rPr>
      </w:pPr>
      <w:r w:rsidRPr="00CF0E84">
        <w:rPr>
          <w:rFonts w:ascii="Arial Narrow" w:hAnsi="Arial Narrow"/>
          <w:b/>
          <w:szCs w:val="24"/>
        </w:rPr>
        <w:t xml:space="preserve">MESTNA OBČINA MURSKA SOBOTA, </w:t>
      </w:r>
      <w:proofErr w:type="spellStart"/>
      <w:r w:rsidRPr="00CF0E84">
        <w:rPr>
          <w:rFonts w:ascii="Arial Narrow" w:hAnsi="Arial Narrow"/>
          <w:b/>
          <w:szCs w:val="24"/>
        </w:rPr>
        <w:t>Kardoševa</w:t>
      </w:r>
      <w:proofErr w:type="spellEnd"/>
      <w:r w:rsidRPr="00CF0E84">
        <w:rPr>
          <w:rFonts w:ascii="Arial Narrow" w:hAnsi="Arial Narrow"/>
          <w:b/>
          <w:szCs w:val="24"/>
        </w:rPr>
        <w:t xml:space="preserve"> ulica 2, 9000 Murska Sobota</w:t>
      </w:r>
      <w:r w:rsidRPr="00CF0E84">
        <w:rPr>
          <w:rFonts w:ascii="Arial Narrow" w:hAnsi="Arial Narrow"/>
          <w:szCs w:val="24"/>
        </w:rPr>
        <w:t>, kot naročnik, ki ga zastopa župan dr. Aleksander Jevšek,  matična številka: 5883172000, ID za DDV: SI32339828, IBAN: SI56 01280 0100011405 Banka Slovenije (v nadaljevanju naročnik)</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in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_______________________________________ (firma in sedež ponudnika) kot izvajalec, ki ga zastopa ________________________,  matična številka: ______________________,  ID za DDV: ______________________, IBAN:_______________________________, (v nadaljevanju: dobavitelj/izvajalec)</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skleneta naslednjo  </w:t>
      </w:r>
    </w:p>
    <w:p w:rsidR="004A4168" w:rsidRPr="00CF0E84" w:rsidRDefault="004A4168" w:rsidP="004A4168">
      <w:pPr>
        <w:jc w:val="center"/>
        <w:rPr>
          <w:rFonts w:ascii="Arial Narrow" w:hAnsi="Arial Narrow"/>
          <w:szCs w:val="24"/>
        </w:rPr>
      </w:pPr>
      <w:r w:rsidRPr="00CF0E84">
        <w:rPr>
          <w:rFonts w:ascii="Arial Narrow" w:hAnsi="Arial Narrow"/>
          <w:szCs w:val="24"/>
        </w:rPr>
        <w:t>Pogodbo za</w:t>
      </w:r>
    </w:p>
    <w:p w:rsidR="004A4168" w:rsidRPr="00CF0E84" w:rsidRDefault="004A4168" w:rsidP="004A4168">
      <w:pPr>
        <w:jc w:val="center"/>
        <w:rPr>
          <w:rFonts w:ascii="Arial Narrow" w:hAnsi="Arial Narrow"/>
          <w:szCs w:val="24"/>
        </w:rPr>
      </w:pPr>
      <w:r w:rsidRPr="00CF0E84">
        <w:rPr>
          <w:rFonts w:ascii="Arial Narrow" w:hAnsi="Arial Narrow"/>
          <w:szCs w:val="24"/>
        </w:rPr>
        <w:t xml:space="preserve">»Dobava zemeljskega plina za potrebe Mestne občine Murska Sobota </w:t>
      </w:r>
      <w:r>
        <w:rPr>
          <w:rFonts w:ascii="Arial Narrow" w:hAnsi="Arial Narrow"/>
          <w:szCs w:val="24"/>
        </w:rPr>
        <w:t>za obdobje 24 mesecev</w:t>
      </w:r>
      <w:r w:rsidRPr="00CF0E84">
        <w:rPr>
          <w:rFonts w:ascii="Arial Narrow" w:hAnsi="Arial Narrow"/>
          <w:szCs w:val="24"/>
        </w:rPr>
        <w:t>«</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b/>
          <w:szCs w:val="24"/>
        </w:rPr>
      </w:pPr>
      <w:r w:rsidRPr="00CF0E84">
        <w:rPr>
          <w:rFonts w:ascii="Arial Narrow" w:hAnsi="Arial Narrow"/>
          <w:b/>
          <w:szCs w:val="24"/>
        </w:rPr>
        <w:t>Uvodna določila</w:t>
      </w:r>
    </w:p>
    <w:p w:rsidR="004A4168" w:rsidRDefault="004A4168" w:rsidP="004A4168">
      <w:pPr>
        <w:pStyle w:val="Odstavekseznama"/>
        <w:numPr>
          <w:ilvl w:val="0"/>
          <w:numId w:val="2"/>
        </w:numPr>
        <w:jc w:val="center"/>
        <w:rPr>
          <w:rFonts w:ascii="Arial Narrow" w:hAnsi="Arial Narrow"/>
          <w:szCs w:val="24"/>
        </w:rPr>
      </w:pPr>
      <w:r w:rsidRPr="009310CE">
        <w:rPr>
          <w:rFonts w:ascii="Arial Narrow" w:hAnsi="Arial Narrow"/>
          <w:szCs w:val="24"/>
        </w:rPr>
        <w:t>člen</w:t>
      </w:r>
    </w:p>
    <w:p w:rsidR="004A4168" w:rsidRPr="009310CE" w:rsidRDefault="004A4168" w:rsidP="004A4168">
      <w:pPr>
        <w:pStyle w:val="Odstavekseznama"/>
        <w:ind w:left="720"/>
        <w:rPr>
          <w:rFonts w:ascii="Arial Narrow" w:hAnsi="Arial Narrow"/>
          <w:szCs w:val="24"/>
        </w:rPr>
      </w:pPr>
    </w:p>
    <w:p w:rsidR="004A4168" w:rsidRPr="00CF0E84" w:rsidRDefault="004A4168" w:rsidP="004A4168">
      <w:pPr>
        <w:jc w:val="both"/>
        <w:rPr>
          <w:rFonts w:ascii="Arial Narrow" w:hAnsi="Arial Narrow"/>
          <w:szCs w:val="24"/>
        </w:rPr>
      </w:pPr>
      <w:r w:rsidRPr="00CF0E84">
        <w:rPr>
          <w:rFonts w:ascii="Arial Narrow" w:hAnsi="Arial Narrow"/>
          <w:szCs w:val="24"/>
        </w:rPr>
        <w:t xml:space="preserve"> Pogodbeni stranki skleneta pogodbo za dobavo zemeljskega plina na podlagi odločitve o oddaji naročila št. _______, z dne ___________, ponudbenega predračuna izvajalca št. __________ z dne _________________ in v skladu z določili  dokumentacije v zvezi z oddajo javnega naročila za predmetno javno naročilo, katerega obvestilo o naročilu je bilo na portalu javnih naročil objavljeno pod </w:t>
      </w:r>
      <w:proofErr w:type="spellStart"/>
      <w:r w:rsidRPr="00CF0E84">
        <w:rPr>
          <w:rFonts w:ascii="Arial Narrow" w:hAnsi="Arial Narrow"/>
          <w:szCs w:val="24"/>
        </w:rPr>
        <w:t>zap</w:t>
      </w:r>
      <w:proofErr w:type="spellEnd"/>
      <w:r w:rsidRPr="00CF0E84">
        <w:rPr>
          <w:rFonts w:ascii="Arial Narrow" w:hAnsi="Arial Narrow"/>
          <w:szCs w:val="24"/>
        </w:rPr>
        <w:t xml:space="preserve">. št. ___________, dne _________.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Default="004A4168" w:rsidP="004A4168">
      <w:pPr>
        <w:jc w:val="both"/>
        <w:rPr>
          <w:rFonts w:ascii="Arial Narrow" w:hAnsi="Arial Narrow"/>
          <w:szCs w:val="24"/>
        </w:rPr>
      </w:pPr>
      <w:r w:rsidRPr="00CF0E84">
        <w:rPr>
          <w:rFonts w:ascii="Arial Narrow" w:hAnsi="Arial Narrow"/>
          <w:szCs w:val="24"/>
        </w:rPr>
        <w:t xml:space="preserve">Sredstva za izvedbo naročila so zagotovljena v proračunu Mestne občine Murska Sobota.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b/>
          <w:szCs w:val="24"/>
        </w:rPr>
      </w:pPr>
      <w:r w:rsidRPr="00CF0E84">
        <w:rPr>
          <w:rFonts w:ascii="Arial Narrow" w:hAnsi="Arial Narrow"/>
          <w:szCs w:val="24"/>
        </w:rPr>
        <w:t xml:space="preserve"> </w:t>
      </w:r>
      <w:r w:rsidRPr="00CF0E84">
        <w:rPr>
          <w:rFonts w:ascii="Arial Narrow" w:hAnsi="Arial Narrow"/>
          <w:b/>
          <w:szCs w:val="24"/>
        </w:rPr>
        <w:t>Predmet pogodbe</w:t>
      </w:r>
    </w:p>
    <w:p w:rsidR="004A4168" w:rsidRDefault="004A4168" w:rsidP="004A4168">
      <w:pPr>
        <w:pStyle w:val="Odstavekseznama"/>
        <w:numPr>
          <w:ilvl w:val="0"/>
          <w:numId w:val="1"/>
        </w:numPr>
        <w:jc w:val="center"/>
        <w:rPr>
          <w:rFonts w:ascii="Arial Narrow" w:hAnsi="Arial Narrow"/>
          <w:szCs w:val="24"/>
        </w:rPr>
      </w:pPr>
      <w:r w:rsidRPr="009310CE">
        <w:rPr>
          <w:rFonts w:ascii="Arial Narrow" w:hAnsi="Arial Narrow"/>
          <w:szCs w:val="24"/>
        </w:rPr>
        <w:t>člen</w:t>
      </w:r>
    </w:p>
    <w:p w:rsidR="004A4168" w:rsidRPr="009310CE" w:rsidRDefault="004A4168" w:rsidP="004A4168">
      <w:pPr>
        <w:pStyle w:val="Odstavekseznama"/>
        <w:ind w:left="375"/>
        <w:rPr>
          <w:rFonts w:ascii="Arial Narrow" w:hAnsi="Arial Narrow"/>
          <w:szCs w:val="24"/>
        </w:rPr>
      </w:pPr>
    </w:p>
    <w:p w:rsidR="004A4168" w:rsidRPr="00CF0E84" w:rsidRDefault="004A4168" w:rsidP="004A4168">
      <w:pPr>
        <w:jc w:val="both"/>
        <w:rPr>
          <w:rFonts w:ascii="Arial Narrow" w:hAnsi="Arial Narrow"/>
          <w:szCs w:val="24"/>
        </w:rPr>
      </w:pPr>
      <w:r w:rsidRPr="00CF0E84">
        <w:rPr>
          <w:rFonts w:ascii="Arial Narrow" w:hAnsi="Arial Narrow"/>
          <w:szCs w:val="24"/>
        </w:rPr>
        <w:t xml:space="preserve">S sklenitvijo te pogodbe se izvajalec zaveže neprekinjeno dobavljati plin v obdobju od  1. </w:t>
      </w:r>
      <w:r>
        <w:rPr>
          <w:rFonts w:ascii="Arial Narrow" w:hAnsi="Arial Narrow"/>
          <w:szCs w:val="24"/>
        </w:rPr>
        <w:t>6</w:t>
      </w:r>
      <w:r w:rsidRPr="00CF0E84">
        <w:rPr>
          <w:rFonts w:ascii="Arial Narrow" w:hAnsi="Arial Narrow"/>
          <w:szCs w:val="24"/>
        </w:rPr>
        <w:t>. 20</w:t>
      </w:r>
      <w:r>
        <w:rPr>
          <w:rFonts w:ascii="Arial Narrow" w:hAnsi="Arial Narrow"/>
          <w:szCs w:val="24"/>
        </w:rPr>
        <w:t>21</w:t>
      </w:r>
      <w:r w:rsidRPr="00CF0E84">
        <w:rPr>
          <w:rFonts w:ascii="Arial Narrow" w:hAnsi="Arial Narrow"/>
          <w:szCs w:val="24"/>
        </w:rPr>
        <w:t xml:space="preserve"> (oziroma od dne, ko se za predvideno odjemno mesto izvede uspešna zamenjava dobavitelja) do  </w:t>
      </w:r>
      <w:r>
        <w:rPr>
          <w:rFonts w:ascii="Arial Narrow" w:hAnsi="Arial Narrow"/>
          <w:szCs w:val="24"/>
        </w:rPr>
        <w:t>31. 5. 2023</w:t>
      </w:r>
      <w:r w:rsidRPr="00CF0E84">
        <w:rPr>
          <w:rFonts w:ascii="Arial Narrow" w:hAnsi="Arial Narrow"/>
          <w:szCs w:val="24"/>
        </w:rPr>
        <w:t xml:space="preserve"> 2021, in sicer za odjemna mesta:</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Mestna občina Murska Sobota, </w:t>
      </w:r>
      <w:proofErr w:type="spellStart"/>
      <w:r w:rsidRPr="00CF0E84">
        <w:rPr>
          <w:rFonts w:ascii="Arial Narrow" w:hAnsi="Arial Narrow"/>
          <w:szCs w:val="24"/>
        </w:rPr>
        <w:t>Kardoševa</w:t>
      </w:r>
      <w:proofErr w:type="spellEnd"/>
      <w:r w:rsidRPr="00CF0E84">
        <w:rPr>
          <w:rFonts w:ascii="Arial Narrow" w:hAnsi="Arial Narrow"/>
          <w:szCs w:val="24"/>
        </w:rPr>
        <w:t xml:space="preserve"> ulica 2, 90000 Murska Sobota, št. odjemnega mesta: 000004177</w:t>
      </w:r>
    </w:p>
    <w:p w:rsidR="004A4168" w:rsidRPr="00CF0E84" w:rsidRDefault="004A4168" w:rsidP="004A4168">
      <w:pPr>
        <w:jc w:val="both"/>
        <w:rPr>
          <w:rFonts w:ascii="Arial Narrow" w:hAnsi="Arial Narrow"/>
          <w:szCs w:val="24"/>
        </w:rPr>
      </w:pPr>
      <w:r w:rsidRPr="00CF0E84">
        <w:rPr>
          <w:rFonts w:ascii="Arial Narrow" w:hAnsi="Arial Narrow"/>
          <w:szCs w:val="24"/>
        </w:rPr>
        <w:t>-TVD Partizan, Mladinska ulica 3, 9000 Murska Sobota št. odjemnega mesta: 08010746</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odjemna skupina: CDK:9, številka plinomera 80111799, vrsta plinomera turbinski G65. </w:t>
      </w:r>
    </w:p>
    <w:p w:rsidR="004A4168" w:rsidRDefault="004A4168" w:rsidP="004A4168">
      <w:pPr>
        <w:jc w:val="both"/>
        <w:rPr>
          <w:rFonts w:ascii="Arial Narrow" w:hAnsi="Arial Narrow"/>
          <w:szCs w:val="24"/>
        </w:rPr>
      </w:pPr>
      <w:r w:rsidRPr="00CF0E84">
        <w:rPr>
          <w:rFonts w:ascii="Arial Narrow" w:hAnsi="Arial Narrow"/>
          <w:szCs w:val="24"/>
        </w:rPr>
        <w:t xml:space="preserve"> Navedena odjemna mesta se vključita v bilančno skupino izvajalca.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szCs w:val="24"/>
        </w:rPr>
      </w:pPr>
      <w:r w:rsidRPr="00CF0E84">
        <w:rPr>
          <w:rFonts w:ascii="Arial Narrow" w:hAnsi="Arial Narrow"/>
          <w:szCs w:val="24"/>
        </w:rPr>
        <w:t xml:space="preserve"> Izvajalec bo prodal, naročnik pa kupil dejansko dobavljene količine zemeljskega plina, ki je predvidena za navedeni odjemni mesti. Predmet javnega naročila je stalna in neprekinjena dobava zemeljskega </w:t>
      </w:r>
      <w:r w:rsidRPr="00CF0E84">
        <w:rPr>
          <w:rFonts w:ascii="Arial Narrow" w:hAnsi="Arial Narrow"/>
          <w:szCs w:val="24"/>
        </w:rPr>
        <w:lastRenderedPageBreak/>
        <w:t xml:space="preserve">plina, ki ga naročnik ne more vnaprej količinsko natančno določiti. Količina zemeljskega plina navedenega v povabilu k oddaji ponudbe je okvirna. Naročnik in izvajalec se izrecno dogovorita, da bo naročnik v posameznem obdobju dobave kupoval le tako količino zemeljskega plina, ki jo bo dejansko potreboval. Naročnik skladno z določili povabila k oddaji ponudbe in te pogodbe ni v ničemer zavezan glede doseganja ocenjene predvidene količine zemeljskega plina.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Izvajalec izrecno jamči, da bo pod enakimi pogoji naročniku dobavljal tudi količine zemeljskega plina, ki bi presegale okvirno določeno količino navedeno v povabilu k oddaji ponudbe in bi jih naročnik potreboval za delovanje svojih naprav, ki kot energent uporabljajo zemeljski plin.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Zemeljski plin za navedeni odjemni mesti bo izvajalec dobavljal neprekinjeno v obdobju od 1. </w:t>
      </w:r>
      <w:r>
        <w:rPr>
          <w:rFonts w:ascii="Arial Narrow" w:hAnsi="Arial Narrow"/>
          <w:szCs w:val="24"/>
        </w:rPr>
        <w:t>6</w:t>
      </w:r>
      <w:r w:rsidRPr="00CF0E84">
        <w:rPr>
          <w:rFonts w:ascii="Arial Narrow" w:hAnsi="Arial Narrow"/>
          <w:szCs w:val="24"/>
        </w:rPr>
        <w:t>. 20</w:t>
      </w:r>
      <w:r>
        <w:rPr>
          <w:rFonts w:ascii="Arial Narrow" w:hAnsi="Arial Narrow"/>
          <w:szCs w:val="24"/>
        </w:rPr>
        <w:t>21</w:t>
      </w:r>
      <w:r w:rsidRPr="00CF0E84">
        <w:rPr>
          <w:rFonts w:ascii="Arial Narrow" w:hAnsi="Arial Narrow"/>
          <w:szCs w:val="24"/>
        </w:rPr>
        <w:t xml:space="preserve"> od </w:t>
      </w:r>
      <w:r>
        <w:rPr>
          <w:rFonts w:ascii="Arial Narrow" w:hAnsi="Arial Narrow"/>
          <w:szCs w:val="24"/>
        </w:rPr>
        <w:t>6.0</w:t>
      </w:r>
      <w:r w:rsidRPr="00CF0E84">
        <w:rPr>
          <w:rFonts w:ascii="Arial Narrow" w:hAnsi="Arial Narrow"/>
          <w:szCs w:val="24"/>
        </w:rPr>
        <w:t xml:space="preserve">0 ure oziroma od dne, ko se za posamezno odjemno mesto izvede uspešna zamenjava dobavitelja in s tem prestop posameznega odjemnega mesta v bilančno skupino dobavitelja, pa do </w:t>
      </w:r>
      <w:r>
        <w:rPr>
          <w:rFonts w:ascii="Arial Narrow" w:hAnsi="Arial Narrow"/>
          <w:szCs w:val="24"/>
        </w:rPr>
        <w:t>31. 5. 2023</w:t>
      </w:r>
      <w:r w:rsidRPr="00CF0E84">
        <w:rPr>
          <w:rFonts w:ascii="Arial Narrow" w:hAnsi="Arial Narrow"/>
          <w:szCs w:val="24"/>
        </w:rPr>
        <w:t xml:space="preserve"> do 6.00 ure oziroma do dne, ko se za posamezno odjemno mesto izvede uspešna zamenjava dobavitelja. </w:t>
      </w:r>
    </w:p>
    <w:p w:rsidR="004A4168" w:rsidRDefault="004A4168" w:rsidP="004A4168">
      <w:pPr>
        <w:jc w:val="both"/>
        <w:rPr>
          <w:rFonts w:ascii="Arial Narrow" w:hAnsi="Arial Narrow"/>
          <w:szCs w:val="24"/>
        </w:rPr>
      </w:pPr>
      <w:r w:rsidRPr="00CF0E84">
        <w:rPr>
          <w:rFonts w:ascii="Arial Narrow" w:hAnsi="Arial Narrow"/>
          <w:szCs w:val="24"/>
        </w:rPr>
        <w:t xml:space="preserve"> Meritve prevzetega zemeljskega plina se izvajajo v skladu s Sistemskimi obratovalnimi navodili za prenos zemeljskega plina, Splošni pogoji za dobavo in odjem zemeljskega plina iz prenosnega omrežja ter drugimi veljavnimi predpisi. </w:t>
      </w:r>
    </w:p>
    <w:p w:rsidR="004A4168" w:rsidRPr="00CF0E84" w:rsidRDefault="004A4168" w:rsidP="004A4168">
      <w:pPr>
        <w:jc w:val="both"/>
        <w:rPr>
          <w:rFonts w:ascii="Arial Narrow" w:hAnsi="Arial Narrow"/>
          <w:szCs w:val="24"/>
        </w:rPr>
      </w:pPr>
    </w:p>
    <w:p w:rsidR="004A4168" w:rsidRDefault="004A4168" w:rsidP="004A4168">
      <w:pPr>
        <w:jc w:val="both"/>
        <w:rPr>
          <w:rFonts w:ascii="Arial Narrow" w:hAnsi="Arial Narrow"/>
          <w:szCs w:val="24"/>
        </w:rPr>
      </w:pPr>
      <w:r w:rsidRPr="00CF0E84">
        <w:rPr>
          <w:rFonts w:ascii="Arial Narrow" w:hAnsi="Arial Narrow"/>
          <w:szCs w:val="24"/>
        </w:rPr>
        <w:t xml:space="preserve"> Za obračun dobavljene količine zemeljskega plina se uporabljajo podatki, registrirani na merilnih napravah odjemnega mesta. Za pravilnost in točnost podatkov je odgovoren SODO. V primeru, da izvajalec s strani SODO ne dobi potrebnih podatkov za obračun dobavljenega zemeljskega plina, lahko izda račun na podlagi porabe preteklega meseca, razliko do dejanske porabe pa obračuna pri naslednjem računu. </w:t>
      </w:r>
    </w:p>
    <w:p w:rsidR="004A4168" w:rsidRPr="00CF0E84" w:rsidRDefault="004A4168" w:rsidP="004A4168">
      <w:pPr>
        <w:jc w:val="both"/>
        <w:rPr>
          <w:rFonts w:ascii="Arial Narrow" w:hAnsi="Arial Narrow"/>
          <w:szCs w:val="24"/>
        </w:rPr>
      </w:pPr>
    </w:p>
    <w:p w:rsidR="004A4168" w:rsidRDefault="004A4168" w:rsidP="004A4168">
      <w:pPr>
        <w:jc w:val="both"/>
        <w:rPr>
          <w:rFonts w:ascii="Arial Narrow" w:hAnsi="Arial Narrow"/>
          <w:szCs w:val="24"/>
        </w:rPr>
      </w:pPr>
      <w:r w:rsidRPr="00CF0E84">
        <w:rPr>
          <w:rFonts w:ascii="Arial Narrow" w:hAnsi="Arial Narrow"/>
          <w:szCs w:val="24"/>
        </w:rPr>
        <w:t xml:space="preserve"> V primeru, da bi merilne naprave nepravilno registrirale porabljen zemeljski plin, bo naročnik nemudoma obvestil SODO. SODO mora ugotoviti obseg in čas nastanka napake v skladu z določili Splošnih pogojev. O ugotovljenih izpadlih količinah je SODO dolžan obvestiti naročnika in izvajalca, ki ugotovljeno razliko poračunata pri naslednjem obračunu oziroma v skladu s Splošnimi pogoji. Enak način urejanja razmerij velja tudi v primeru ugotovljene napake pri obračunu. </w:t>
      </w:r>
    </w:p>
    <w:p w:rsidR="004A4168" w:rsidRPr="00CF0E84" w:rsidRDefault="004A4168" w:rsidP="004A4168">
      <w:pPr>
        <w:jc w:val="both"/>
        <w:rPr>
          <w:rFonts w:ascii="Arial Narrow" w:hAnsi="Arial Narrow"/>
          <w:szCs w:val="24"/>
        </w:rPr>
      </w:pPr>
    </w:p>
    <w:p w:rsidR="004A4168" w:rsidRDefault="004A4168" w:rsidP="004A4168">
      <w:pPr>
        <w:jc w:val="both"/>
        <w:rPr>
          <w:rFonts w:ascii="Arial Narrow" w:hAnsi="Arial Narrow"/>
          <w:b/>
          <w:szCs w:val="24"/>
        </w:rPr>
      </w:pPr>
      <w:r w:rsidRPr="00CF0E84">
        <w:rPr>
          <w:rFonts w:ascii="Arial Narrow" w:hAnsi="Arial Narrow"/>
          <w:szCs w:val="24"/>
        </w:rPr>
        <w:t xml:space="preserve"> </w:t>
      </w:r>
      <w:r w:rsidRPr="00CF0E84">
        <w:rPr>
          <w:rFonts w:ascii="Arial Narrow" w:hAnsi="Arial Narrow"/>
          <w:b/>
          <w:szCs w:val="24"/>
        </w:rPr>
        <w:t xml:space="preserve">Pogodbena vrednost, obračun in plačilo </w:t>
      </w:r>
    </w:p>
    <w:p w:rsidR="004A4168" w:rsidRPr="00CF0E84" w:rsidRDefault="004A4168" w:rsidP="004A4168">
      <w:pPr>
        <w:jc w:val="both"/>
        <w:rPr>
          <w:rFonts w:ascii="Arial Narrow" w:hAnsi="Arial Narrow"/>
          <w:b/>
          <w:szCs w:val="24"/>
        </w:rPr>
      </w:pPr>
    </w:p>
    <w:p w:rsidR="004A4168" w:rsidRDefault="004A4168" w:rsidP="004A4168">
      <w:pPr>
        <w:pStyle w:val="Odstavekseznama"/>
        <w:numPr>
          <w:ilvl w:val="0"/>
          <w:numId w:val="1"/>
        </w:numPr>
        <w:jc w:val="center"/>
        <w:rPr>
          <w:rFonts w:ascii="Arial Narrow" w:hAnsi="Arial Narrow"/>
          <w:szCs w:val="24"/>
        </w:rPr>
      </w:pPr>
      <w:r w:rsidRPr="009310CE">
        <w:rPr>
          <w:rFonts w:ascii="Arial Narrow" w:hAnsi="Arial Narrow"/>
          <w:szCs w:val="24"/>
        </w:rPr>
        <w:t>člen</w:t>
      </w:r>
    </w:p>
    <w:p w:rsidR="004A4168" w:rsidRPr="009310CE" w:rsidRDefault="004A4168" w:rsidP="004A4168">
      <w:pPr>
        <w:pStyle w:val="Odstavekseznama"/>
        <w:ind w:left="375"/>
        <w:rPr>
          <w:rFonts w:ascii="Arial Narrow" w:hAnsi="Arial Narrow"/>
          <w:szCs w:val="24"/>
        </w:rPr>
      </w:pPr>
    </w:p>
    <w:p w:rsidR="004A4168" w:rsidRDefault="004A4168" w:rsidP="004A4168">
      <w:pPr>
        <w:jc w:val="both"/>
        <w:rPr>
          <w:rFonts w:ascii="Arial Narrow" w:hAnsi="Arial Narrow"/>
          <w:szCs w:val="24"/>
        </w:rPr>
      </w:pPr>
      <w:r w:rsidRPr="00CF0E84">
        <w:rPr>
          <w:rFonts w:ascii="Arial Narrow" w:hAnsi="Arial Narrow"/>
          <w:szCs w:val="24"/>
        </w:rPr>
        <w:t xml:space="preserve">Ocenjena pogodbena vrednost za dobavo plina v obdobju trajanja te pogodbe: </w:t>
      </w:r>
    </w:p>
    <w:p w:rsidR="004A4168" w:rsidRPr="00CF0E84" w:rsidRDefault="004A4168" w:rsidP="004A4168">
      <w:pPr>
        <w:jc w:val="both"/>
        <w:rPr>
          <w:rFonts w:ascii="Arial Narrow" w:hAnsi="Arial Narrow"/>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2"/>
        <w:gridCol w:w="1803"/>
        <w:gridCol w:w="1803"/>
        <w:gridCol w:w="1814"/>
        <w:gridCol w:w="1814"/>
      </w:tblGrid>
      <w:tr w:rsidR="004A4168" w:rsidRPr="00CF0E84" w:rsidTr="00A83707">
        <w:tc>
          <w:tcPr>
            <w:tcW w:w="2052" w:type="dxa"/>
          </w:tcPr>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r w:rsidRPr="00CF0E84">
              <w:rPr>
                <w:rFonts w:ascii="Arial Narrow" w:hAnsi="Arial Narrow"/>
              </w:rPr>
              <w:t xml:space="preserve">Cena v EUR brez DDV na enoto 1 </w:t>
            </w:r>
            <w:proofErr w:type="spellStart"/>
            <w:r w:rsidRPr="00CF0E84">
              <w:rPr>
                <w:rFonts w:ascii="Arial Narrow" w:hAnsi="Arial Narrow"/>
              </w:rPr>
              <w:t>kWh</w:t>
            </w:r>
            <w:proofErr w:type="spellEnd"/>
          </w:p>
        </w:tc>
        <w:tc>
          <w:tcPr>
            <w:tcW w:w="1803" w:type="dxa"/>
          </w:tcPr>
          <w:p w:rsidR="004A4168" w:rsidRPr="00CF0E84" w:rsidRDefault="004A4168" w:rsidP="00A83707">
            <w:pPr>
              <w:jc w:val="both"/>
              <w:rPr>
                <w:rFonts w:ascii="Arial Narrow" w:hAnsi="Arial Narrow"/>
              </w:rPr>
            </w:pPr>
            <w:r w:rsidRPr="00CF0E84">
              <w:rPr>
                <w:rFonts w:ascii="Arial Narrow" w:hAnsi="Arial Narrow"/>
              </w:rPr>
              <w:t xml:space="preserve">Cena v EUR z DDV na enoto 1 </w:t>
            </w:r>
            <w:proofErr w:type="spellStart"/>
            <w:r w:rsidRPr="00CF0E84">
              <w:rPr>
                <w:rFonts w:ascii="Arial Narrow" w:hAnsi="Arial Narrow"/>
              </w:rPr>
              <w:t>kWh</w:t>
            </w:r>
            <w:proofErr w:type="spellEnd"/>
            <w:r w:rsidRPr="00CF0E84">
              <w:rPr>
                <w:rFonts w:ascii="Arial Narrow" w:hAnsi="Arial Narrow"/>
              </w:rPr>
              <w:t xml:space="preserve"> </w:t>
            </w:r>
          </w:p>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r w:rsidRPr="00CF0E84">
              <w:rPr>
                <w:rFonts w:ascii="Arial Narrow" w:hAnsi="Arial Narrow"/>
              </w:rPr>
              <w:t>Cena v EUR brez DDV za ocenjeno količino 96</w:t>
            </w:r>
            <w:r>
              <w:rPr>
                <w:rFonts w:ascii="Arial Narrow" w:hAnsi="Arial Narrow"/>
              </w:rPr>
              <w:t>0</w:t>
            </w:r>
            <w:r w:rsidRPr="00CF0E84">
              <w:rPr>
                <w:rFonts w:ascii="Arial Narrow" w:hAnsi="Arial Narrow"/>
              </w:rPr>
              <w:t xml:space="preserve">.000 </w:t>
            </w:r>
            <w:proofErr w:type="spellStart"/>
            <w:r w:rsidRPr="00CF0E84">
              <w:rPr>
                <w:rFonts w:ascii="Arial Narrow" w:hAnsi="Arial Narrow"/>
              </w:rPr>
              <w:t>kWh</w:t>
            </w:r>
            <w:proofErr w:type="spellEnd"/>
            <w:r w:rsidRPr="00CF0E84">
              <w:rPr>
                <w:rFonts w:ascii="Arial Narrow" w:hAnsi="Arial Narrow"/>
              </w:rPr>
              <w:t xml:space="preserve"> za celotno obdobje </w:t>
            </w:r>
            <w:r>
              <w:rPr>
                <w:rFonts w:ascii="Arial Narrow" w:hAnsi="Arial Narrow"/>
              </w:rPr>
              <w:t>in sicer za 24 mesecev</w:t>
            </w:r>
            <w:r w:rsidRPr="00CF0E84">
              <w:rPr>
                <w:rFonts w:ascii="Arial Narrow" w:hAnsi="Arial Narrow"/>
              </w:rPr>
              <w:t xml:space="preserve"> </w:t>
            </w:r>
          </w:p>
        </w:tc>
        <w:tc>
          <w:tcPr>
            <w:tcW w:w="1814" w:type="dxa"/>
          </w:tcPr>
          <w:p w:rsidR="004A4168" w:rsidRPr="00CF0E84" w:rsidRDefault="004A4168" w:rsidP="00A83707">
            <w:pPr>
              <w:jc w:val="both"/>
              <w:rPr>
                <w:rFonts w:ascii="Arial Narrow" w:hAnsi="Arial Narrow"/>
              </w:rPr>
            </w:pPr>
            <w:r w:rsidRPr="00CF0E84">
              <w:rPr>
                <w:rFonts w:ascii="Arial Narrow" w:hAnsi="Arial Narrow"/>
              </w:rPr>
              <w:t>Cena v EUR z DDV za ocenjeno količino 96</w:t>
            </w:r>
            <w:r>
              <w:rPr>
                <w:rFonts w:ascii="Arial Narrow" w:hAnsi="Arial Narrow"/>
              </w:rPr>
              <w:t>0</w:t>
            </w:r>
            <w:r w:rsidRPr="00CF0E84">
              <w:rPr>
                <w:rFonts w:ascii="Arial Narrow" w:hAnsi="Arial Narrow"/>
              </w:rPr>
              <w:t xml:space="preserve">.000 </w:t>
            </w:r>
            <w:proofErr w:type="spellStart"/>
            <w:r w:rsidRPr="00CF0E84">
              <w:rPr>
                <w:rFonts w:ascii="Arial Narrow" w:hAnsi="Arial Narrow"/>
              </w:rPr>
              <w:t>kWh</w:t>
            </w:r>
            <w:proofErr w:type="spellEnd"/>
            <w:r w:rsidRPr="00CF0E84">
              <w:rPr>
                <w:rFonts w:ascii="Arial Narrow" w:hAnsi="Arial Narrow"/>
              </w:rPr>
              <w:t xml:space="preserve"> za celotno obdobje </w:t>
            </w:r>
            <w:r>
              <w:rPr>
                <w:rFonts w:ascii="Arial Narrow" w:hAnsi="Arial Narrow"/>
              </w:rPr>
              <w:t>in sicer za 24 mesecev</w:t>
            </w:r>
            <w:r w:rsidRPr="00CF0E84">
              <w:rPr>
                <w:rFonts w:ascii="Arial Narrow" w:hAnsi="Arial Narrow"/>
              </w:rPr>
              <w:t xml:space="preserve"> </w:t>
            </w:r>
          </w:p>
        </w:tc>
      </w:tr>
      <w:tr w:rsidR="004A4168" w:rsidRPr="00CF0E84" w:rsidTr="00A83707">
        <w:tc>
          <w:tcPr>
            <w:tcW w:w="2052" w:type="dxa"/>
          </w:tcPr>
          <w:p w:rsidR="004A4168" w:rsidRPr="00CF0E84" w:rsidRDefault="004A4168" w:rsidP="00A83707">
            <w:pPr>
              <w:jc w:val="both"/>
              <w:rPr>
                <w:rFonts w:ascii="Arial Narrow" w:hAnsi="Arial Narrow"/>
              </w:rPr>
            </w:pPr>
            <w:r w:rsidRPr="00CF0E84">
              <w:rPr>
                <w:rFonts w:ascii="Arial Narrow" w:hAnsi="Arial Narrow"/>
              </w:rPr>
              <w:t xml:space="preserve">Ponudbena cena za zemeljski plin </w:t>
            </w:r>
          </w:p>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r>
      <w:tr w:rsidR="004A4168" w:rsidRPr="00CF0E84" w:rsidTr="00A83707">
        <w:tc>
          <w:tcPr>
            <w:tcW w:w="2052" w:type="dxa"/>
          </w:tcPr>
          <w:p w:rsidR="004A4168" w:rsidRPr="00CF0E84" w:rsidRDefault="004A4168" w:rsidP="00A83707">
            <w:pPr>
              <w:jc w:val="both"/>
              <w:rPr>
                <w:rFonts w:ascii="Arial Narrow" w:hAnsi="Arial Narrow"/>
              </w:rPr>
            </w:pPr>
            <w:r w:rsidRPr="00CF0E84">
              <w:rPr>
                <w:rFonts w:ascii="Arial Narrow" w:hAnsi="Arial Narrow"/>
              </w:rPr>
              <w:t xml:space="preserve">Trošarina za zemeljski plin     </w:t>
            </w:r>
          </w:p>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r>
      <w:tr w:rsidR="004A4168" w:rsidRPr="00CF0E84" w:rsidTr="00A83707">
        <w:tc>
          <w:tcPr>
            <w:tcW w:w="2052" w:type="dxa"/>
          </w:tcPr>
          <w:p w:rsidR="004A4168" w:rsidRPr="00CF0E84" w:rsidRDefault="004A4168" w:rsidP="00A83707">
            <w:pPr>
              <w:jc w:val="both"/>
              <w:rPr>
                <w:rFonts w:ascii="Arial Narrow" w:hAnsi="Arial Narrow"/>
              </w:rPr>
            </w:pPr>
            <w:r w:rsidRPr="00CF0E84">
              <w:rPr>
                <w:rFonts w:ascii="Arial Narrow" w:hAnsi="Arial Narrow"/>
              </w:rPr>
              <w:t xml:space="preserve">Okoljska dajatev za onesnaževanje zraka z emisijami </w:t>
            </w:r>
            <w:r w:rsidRPr="00CF0E84">
              <w:rPr>
                <w:rFonts w:ascii="Arial Narrow" w:hAnsi="Arial Narrow"/>
              </w:rPr>
              <w:lastRenderedPageBreak/>
              <w:t xml:space="preserve">CO2 </w:t>
            </w:r>
          </w:p>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r>
      <w:tr w:rsidR="004A4168" w:rsidRPr="00CF0E84" w:rsidTr="00A83707">
        <w:tc>
          <w:tcPr>
            <w:tcW w:w="2052" w:type="dxa"/>
          </w:tcPr>
          <w:p w:rsidR="004A4168" w:rsidRPr="00CF0E84" w:rsidRDefault="004A4168" w:rsidP="00A83707">
            <w:pPr>
              <w:jc w:val="both"/>
              <w:rPr>
                <w:rFonts w:ascii="Arial Narrow" w:hAnsi="Arial Narrow"/>
              </w:rPr>
            </w:pPr>
            <w:r w:rsidRPr="00CF0E84">
              <w:rPr>
                <w:rFonts w:ascii="Arial Narrow" w:hAnsi="Arial Narrow"/>
              </w:rPr>
              <w:lastRenderedPageBreak/>
              <w:t>Dodatek za povečanje energetske učinkovitosti</w:t>
            </w:r>
          </w:p>
        </w:tc>
        <w:tc>
          <w:tcPr>
            <w:tcW w:w="1803" w:type="dxa"/>
          </w:tcPr>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r>
      <w:tr w:rsidR="004A4168" w:rsidRPr="00CF0E84" w:rsidTr="00A83707">
        <w:tc>
          <w:tcPr>
            <w:tcW w:w="2052" w:type="dxa"/>
          </w:tcPr>
          <w:p w:rsidR="004A4168" w:rsidRPr="00CF0E84" w:rsidRDefault="004A4168" w:rsidP="00A83707">
            <w:pPr>
              <w:jc w:val="both"/>
              <w:rPr>
                <w:rFonts w:ascii="Arial Narrow" w:hAnsi="Arial Narrow"/>
              </w:rPr>
            </w:pPr>
            <w:r w:rsidRPr="00CF0E84">
              <w:rPr>
                <w:rFonts w:ascii="Arial Narrow" w:hAnsi="Arial Narrow"/>
              </w:rPr>
              <w:t xml:space="preserve">Prispevek za OVE in SPTE skupaj </w:t>
            </w:r>
          </w:p>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r>
      <w:tr w:rsidR="004A4168" w:rsidRPr="00CF0E84" w:rsidTr="00A83707">
        <w:tc>
          <w:tcPr>
            <w:tcW w:w="2052" w:type="dxa"/>
          </w:tcPr>
          <w:p w:rsidR="004A4168" w:rsidRPr="00CF0E84" w:rsidRDefault="004A4168" w:rsidP="00A83707">
            <w:pPr>
              <w:jc w:val="both"/>
              <w:rPr>
                <w:rFonts w:ascii="Arial Narrow" w:hAnsi="Arial Narrow"/>
              </w:rPr>
            </w:pPr>
            <w:r w:rsidRPr="00CF0E84">
              <w:rPr>
                <w:rFonts w:ascii="Arial Narrow" w:hAnsi="Arial Narrow"/>
              </w:rPr>
              <w:t>Morebitni drugi dodatki, prispevki ali davki, ki jih predpisuje država ali drugi organi in katere ima odjemalcu/naročniku v okviru dobave plina pravico zaračunavati dobavitelj/izvajalec</w:t>
            </w:r>
          </w:p>
        </w:tc>
        <w:tc>
          <w:tcPr>
            <w:tcW w:w="1803" w:type="dxa"/>
          </w:tcPr>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r>
      <w:tr w:rsidR="004A4168" w:rsidRPr="00CF0E84" w:rsidTr="00A83707">
        <w:tc>
          <w:tcPr>
            <w:tcW w:w="2052" w:type="dxa"/>
          </w:tcPr>
          <w:p w:rsidR="004A4168" w:rsidRPr="00CF0E84" w:rsidRDefault="004A4168" w:rsidP="00A83707">
            <w:pPr>
              <w:jc w:val="both"/>
              <w:rPr>
                <w:rFonts w:ascii="Arial Narrow" w:hAnsi="Arial Narrow"/>
              </w:rPr>
            </w:pPr>
            <w:r w:rsidRPr="00CF0E84">
              <w:rPr>
                <w:rFonts w:ascii="Arial Narrow" w:hAnsi="Arial Narrow"/>
              </w:rPr>
              <w:t xml:space="preserve">Skupaj  </w:t>
            </w:r>
          </w:p>
          <w:p w:rsidR="004A4168" w:rsidRPr="00CF0E84" w:rsidRDefault="004A4168" w:rsidP="00A83707">
            <w:pPr>
              <w:jc w:val="both"/>
              <w:rPr>
                <w:rFonts w:ascii="Arial Narrow" w:hAnsi="Arial Narrow"/>
              </w:rPr>
            </w:pPr>
          </w:p>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03"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c>
          <w:tcPr>
            <w:tcW w:w="1814" w:type="dxa"/>
          </w:tcPr>
          <w:p w:rsidR="004A4168" w:rsidRPr="00CF0E84" w:rsidRDefault="004A4168" w:rsidP="00A83707">
            <w:pPr>
              <w:jc w:val="both"/>
              <w:rPr>
                <w:rFonts w:ascii="Arial Narrow" w:hAnsi="Arial Narrow"/>
              </w:rPr>
            </w:pPr>
          </w:p>
        </w:tc>
      </w:tr>
    </w:tbl>
    <w:p w:rsidR="004A4168" w:rsidRDefault="004A4168" w:rsidP="004A4168">
      <w:pPr>
        <w:jc w:val="both"/>
        <w:rPr>
          <w:rFonts w:ascii="Arial Narrow" w:hAnsi="Arial Narrow"/>
          <w:szCs w:val="24"/>
        </w:rPr>
      </w:pPr>
    </w:p>
    <w:p w:rsidR="004A4168" w:rsidRPr="00CF0E84" w:rsidRDefault="004A4168" w:rsidP="004A4168">
      <w:pPr>
        <w:jc w:val="both"/>
        <w:rPr>
          <w:rFonts w:ascii="Arial Narrow" w:hAnsi="Arial Narrow"/>
          <w:szCs w:val="24"/>
        </w:rPr>
      </w:pPr>
      <w:r w:rsidRPr="00CF0E84">
        <w:rPr>
          <w:rFonts w:ascii="Arial Narrow" w:hAnsi="Arial Narrow"/>
          <w:szCs w:val="24"/>
        </w:rPr>
        <w:t xml:space="preserve">Okvirna količina: ______________ </w:t>
      </w:r>
      <w:proofErr w:type="spellStart"/>
      <w:r w:rsidRPr="00CF0E84">
        <w:rPr>
          <w:rFonts w:ascii="Arial Narrow" w:hAnsi="Arial Narrow"/>
          <w:szCs w:val="24"/>
        </w:rPr>
        <w:t>kWh</w:t>
      </w:r>
      <w:proofErr w:type="spellEnd"/>
      <w:r w:rsidRPr="00CF0E84">
        <w:rPr>
          <w:rFonts w:ascii="Arial Narrow" w:hAnsi="Arial Narrow"/>
          <w:szCs w:val="24"/>
        </w:rPr>
        <w:t xml:space="preserve"> (- /+ 30%)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Pogodbena neto cena za </w:t>
      </w:r>
      <w:proofErr w:type="spellStart"/>
      <w:r w:rsidRPr="00CF0E84">
        <w:rPr>
          <w:rFonts w:ascii="Arial Narrow" w:hAnsi="Arial Narrow"/>
          <w:szCs w:val="24"/>
        </w:rPr>
        <w:t>kWh</w:t>
      </w:r>
      <w:proofErr w:type="spellEnd"/>
      <w:r w:rsidRPr="00CF0E84">
        <w:rPr>
          <w:rFonts w:ascii="Arial Narrow" w:hAnsi="Arial Narrow"/>
          <w:szCs w:val="24"/>
        </w:rPr>
        <w:t xml:space="preserve"> ne vsebuje davka na dodano vrednost, </w:t>
      </w:r>
      <w:proofErr w:type="spellStart"/>
      <w:r w:rsidRPr="00CF0E84">
        <w:rPr>
          <w:rFonts w:ascii="Arial Narrow" w:hAnsi="Arial Narrow"/>
          <w:szCs w:val="24"/>
        </w:rPr>
        <w:t>omrežnine</w:t>
      </w:r>
      <w:proofErr w:type="spellEnd"/>
      <w:r w:rsidRPr="00CF0E84">
        <w:rPr>
          <w:rFonts w:ascii="Arial Narrow" w:hAnsi="Arial Narrow"/>
          <w:szCs w:val="24"/>
        </w:rPr>
        <w:t xml:space="preserve">, trošarine na plin, dodatka k ceni plina za povečanje energetske učinkovitosti, takse za obremenjevanje zraka z emisijo ogljikovega dioksida, okoljskih dajatev, prispevka za SPTE in OVE, ter morebitnih drugih dodatkov, prispevkov ali davkov, ki jih predpisuje država ali drugi organi in katere ima odjemalcu v okviru dobave plina pravico zaračunavati dobavitelj.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Pogodbeni ceni brez DDV bo izvajalec dodal in obračunal vsakokrat zakonsko določen in veljaven DDV in vsakokrat veljavne dajatve, ki se jih na podlagi predpisov lahko obračuna. V primeru zamude pri plačilu, bo izvajalec lahko zaračunal zakonsko določene zamudne obresti.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Skupna ocenjena pogodbena vrednost za celotno trajanje javnega naročila, določena na podlagi ocenjene količine, znaša ______________________EUR brez DDV in ostalih predpisanih dajatev. Skupna ocenjena pogodbena vrednost, z upoštevanim DDV v višini ____ %, znaša _______________ EUR z DDV in ostalimi predpisanimi dajatvami.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Cena za enoto je fiksna za celotno obdobje veljavnosti pogodbe ter mora vključevati morebitne popuste ter stroške dobavitelja pri zamenjavi dobavitelja za odjemni mesti. Naročnik ne dopušča morebitnega povišanja cen. V kolikor se cene zemeljskega plina tekom veljavnosti te pogodbe znižajo, si naročnik pridružuje pravico, da se v skladu z znižanjem cene zemeljskega plina v soglasju z dobaviteljem zniža tudi cena za dobavljeni zemeljski plin dobavitelja oziroma si naročnik pridružuje pravico odstopiti od pogodbe v kolikor dobavitelj ne bo pripravljen znižati cene za dobavljen zemeljski plin. Dobavitelj se obvezuje naročnika obvestiti o znižanju cene. </w:t>
      </w:r>
    </w:p>
    <w:p w:rsidR="004A4168" w:rsidRPr="00732F68" w:rsidRDefault="004A4168" w:rsidP="004A4168">
      <w:pPr>
        <w:jc w:val="both"/>
        <w:rPr>
          <w:rFonts w:ascii="Arial Narrow" w:hAnsi="Arial Narrow"/>
          <w:strike/>
          <w:color w:val="FF0000"/>
          <w:szCs w:val="24"/>
        </w:rPr>
      </w:pPr>
      <w:r w:rsidRPr="00732F68">
        <w:rPr>
          <w:rFonts w:ascii="Arial Narrow" w:hAnsi="Arial Narrow"/>
          <w:strike/>
          <w:color w:val="FF0000"/>
          <w:szCs w:val="24"/>
        </w:rPr>
        <w:t xml:space="preserve">Naročnik ne priznava nobenih dodatnih stroškov z nastankom prevoza utekočinjenega naftnega plina do odjemnega mesta.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Obračun porabljenega plina bo potekal mesečno. Obračunsko obdobje je od prvega do zadnjega dne v mesecu. Rok plačila je 30. dan od prejema pravilno izstavljenega računa za dobavljen plin. Račun dobavitelj izda enkrat mesečno. V primeru reklamacije računa je odjemalec dolžan poravnati nesporni </w:t>
      </w:r>
      <w:r w:rsidRPr="00CF0E84">
        <w:rPr>
          <w:rFonts w:ascii="Arial Narrow" w:hAnsi="Arial Narrow"/>
          <w:szCs w:val="24"/>
        </w:rPr>
        <w:lastRenderedPageBreak/>
        <w:t xml:space="preserve">del v pogodbenem roku, za sporni del pa mora podati pisni ugovor najkasneje v osmih (8) dneh od prejema računa.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Izvajalec je dolžan naročniku posredovati račune izključno v elektronski obliki (e-račun), skladno z veljavnim Zakonom o opravljanju plačilnih storitev za proračunske uporabnike ter Pravilnikom o standardih in pogojih izmenjave elektronskih računov prek enotne vstopne in izstopne točke pri Upravi Republike Slovenije za javna plačila.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Naročnik je izvajalcu zavezan za plačila do 31. 12. </w:t>
      </w:r>
      <w:r>
        <w:rPr>
          <w:rFonts w:ascii="Arial Narrow" w:hAnsi="Arial Narrow"/>
          <w:szCs w:val="24"/>
        </w:rPr>
        <w:t>2021</w:t>
      </w:r>
      <w:r w:rsidRPr="00CF0E84">
        <w:rPr>
          <w:rFonts w:ascii="Arial Narrow" w:hAnsi="Arial Narrow"/>
          <w:szCs w:val="24"/>
        </w:rPr>
        <w:t xml:space="preserve">, za nadaljnja plačila do izteka te pogodbe pa, ko bodo izpolnjeni formalni pogoji glede na veljavni Zakon o izvrševanju proračuna RS oziroma sprejeti proračun za naslednja leta. V kolikor pogoji za nadaljnja plačila niso izpolnjeni, mora naročnik o tem takoj obvestiti izvajalca. </w:t>
      </w:r>
    </w:p>
    <w:p w:rsidR="004A4168" w:rsidRDefault="004A4168" w:rsidP="004A4168">
      <w:pPr>
        <w:jc w:val="both"/>
        <w:rPr>
          <w:rFonts w:ascii="Arial Narrow" w:hAnsi="Arial Narrow"/>
          <w:b/>
          <w:szCs w:val="24"/>
        </w:rPr>
      </w:pPr>
      <w:r w:rsidRPr="00CF0E84">
        <w:rPr>
          <w:rFonts w:ascii="Arial Narrow" w:hAnsi="Arial Narrow"/>
          <w:b/>
          <w:szCs w:val="24"/>
        </w:rPr>
        <w:t xml:space="preserve"> </w:t>
      </w:r>
    </w:p>
    <w:p w:rsidR="004A4168" w:rsidRDefault="004A4168" w:rsidP="004A4168">
      <w:pPr>
        <w:jc w:val="both"/>
        <w:rPr>
          <w:rFonts w:ascii="Arial Narrow" w:hAnsi="Arial Narrow"/>
          <w:b/>
          <w:szCs w:val="24"/>
        </w:rPr>
      </w:pPr>
      <w:r w:rsidRPr="00CF0E84">
        <w:rPr>
          <w:rFonts w:ascii="Arial Narrow" w:hAnsi="Arial Narrow"/>
          <w:b/>
          <w:szCs w:val="24"/>
        </w:rPr>
        <w:t xml:space="preserve">Obveznosti pogodbenih strank </w:t>
      </w:r>
    </w:p>
    <w:p w:rsidR="004A4168" w:rsidRPr="00CF0E84" w:rsidRDefault="004A4168" w:rsidP="004A4168">
      <w:pPr>
        <w:jc w:val="both"/>
        <w:rPr>
          <w:rFonts w:ascii="Arial Narrow" w:hAnsi="Arial Narrow"/>
          <w:b/>
          <w:szCs w:val="24"/>
        </w:rPr>
      </w:pPr>
    </w:p>
    <w:p w:rsidR="004A4168" w:rsidRPr="00CF0E84" w:rsidRDefault="004A4168" w:rsidP="004A4168">
      <w:pPr>
        <w:jc w:val="center"/>
        <w:rPr>
          <w:rFonts w:ascii="Arial Narrow" w:hAnsi="Arial Narrow"/>
          <w:szCs w:val="24"/>
        </w:rPr>
      </w:pPr>
      <w:r w:rsidRPr="00CF0E84">
        <w:rPr>
          <w:rFonts w:ascii="Arial Narrow" w:hAnsi="Arial Narrow"/>
          <w:szCs w:val="24"/>
        </w:rPr>
        <w:t>4.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Naročnik bo izvajalcu na njegovo pisno zahtevo nemudoma posredoval vse podatke, ki bi jih SODO zahteval od izvajalca.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Izvajalec se obvezuje, da bo zemeljski plin dobavljal naročniku na način in pod pogoji določenimi s podpisano pogodbo in vsemi veljavnimi predpisi, ki urejajo dobavo zemeljskega plina, razen v primerih izpadov zaradi višje sile na katere dobavitelj ni mogel vplivati in v ostalih primerih navedenih v Energetskem zakonu (Uradni list RS, št. 17/14 in 81/15), oziroma bo plin dobavljal skladu s Splošnimi pogoji za dobavo in odjem zemeljskega plina iz distribucijskega omrežja za geografsko območje Mestne občine Murska Sobota, z vsemi morebitnimi spremembami in dopolnitvami predpisov.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Izvajalec se obvezuje, da bo v primeru predvidenih prekinitev dobave ali večjih težav v zvezi z dobavo na katere lahko vpliva izvajalec o tem takoj obvestil skrbnika pogodbe. </w:t>
      </w:r>
    </w:p>
    <w:p w:rsidR="004A4168" w:rsidRDefault="004A4168" w:rsidP="004A4168">
      <w:pPr>
        <w:jc w:val="both"/>
        <w:rPr>
          <w:rFonts w:ascii="Arial Narrow" w:hAnsi="Arial Narrow"/>
          <w:szCs w:val="24"/>
        </w:rPr>
      </w:pPr>
      <w:r w:rsidRPr="00CF0E84">
        <w:rPr>
          <w:rFonts w:ascii="Arial Narrow" w:hAnsi="Arial Narrow"/>
          <w:szCs w:val="24"/>
        </w:rPr>
        <w:t xml:space="preserve">Poleg tega je dolžnost izbranega izvajalca tudi, da brez dodatnega plačila izpelje vse potrebne postopke za sklenitev pogodbe o dostopu do omrežja pri SODO razen tistih, ki so v izključni pristojnosti naročnika, prijavi pogodbe, arhivira podatke o obračunskih vrednostih , ki jih mora posredovati odjemalcu za posamezno obdobje koledarskega leta in nudi drugo potrebno pomoč in svetovanje v zvezi z dobavo zemeljskega plina. Naročnik s podpisom  te pogodbe pooblašča izvajalca, da v njegovem imenu in za njegov račun ureja in vodi postopek vključitve oziroma menjave dobavitelja pri sistemskemu operaterju distribucijskega omrežja (SODO) in menjavo bilančne skupine ali podskupine. Naročnik bo dobavitelju posredoval vse podatke, ki bi jih potreboval za izpeljavo potrebnih postopkov pri SODO. Izvajalec bo moral v okviru izpeljave postopka za uspešno dobavo zemeljskega plina in/ali menjavo dobavitelja oziroma bo moral v času dobave poskrbeti za izpeljavo vseh drugih morebitno potrebnih postopkov in dejanj, ki skladno s predpisi, ki urejajo trg in dobavo zemeljskega plina niso v izključni pristojnosti naročnika in nuditi drugo potrebno pomoč in svetovanje v zvezi z dobavo zemeljskega plina.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b/>
          <w:szCs w:val="24"/>
        </w:rPr>
      </w:pPr>
      <w:r w:rsidRPr="00CF0E84">
        <w:rPr>
          <w:rFonts w:ascii="Arial Narrow" w:hAnsi="Arial Narrow"/>
          <w:b/>
          <w:szCs w:val="24"/>
        </w:rPr>
        <w:t>Predčasno prenehanje pogodbe</w:t>
      </w:r>
    </w:p>
    <w:p w:rsidR="004A4168" w:rsidRPr="00CF0E84" w:rsidRDefault="004A4168" w:rsidP="004A4168">
      <w:pPr>
        <w:jc w:val="center"/>
        <w:rPr>
          <w:rFonts w:ascii="Arial Narrow" w:hAnsi="Arial Narrow"/>
          <w:szCs w:val="24"/>
        </w:rPr>
      </w:pPr>
      <w:r w:rsidRPr="00CF0E84">
        <w:rPr>
          <w:rFonts w:ascii="Arial Narrow" w:hAnsi="Arial Narrow"/>
          <w:szCs w:val="24"/>
        </w:rPr>
        <w:t>5.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Pogodba preneha predčasno: - če se pogodbeni stranki tako pisno dogovorita ali - z dnem, ko je zoper izvajalca podan predlog za začetek postopka prisilne poravnave oziroma predlog za začetek stečajnega postopka ali - če pogodbena stranka iz utemeljenega razloga odstopi od pogodbe; v tem primeru pogodba preneha veljati trideseti dan od dne poštnega žiga priporočenega pisma, ki ga ena pogodbena stranka pošlje drugi. </w:t>
      </w:r>
    </w:p>
    <w:p w:rsidR="004A4168" w:rsidRDefault="004A4168" w:rsidP="004A4168">
      <w:pPr>
        <w:jc w:val="both"/>
        <w:rPr>
          <w:rFonts w:ascii="Arial Narrow" w:hAnsi="Arial Narrow"/>
          <w:szCs w:val="24"/>
        </w:rPr>
      </w:pPr>
      <w:r w:rsidRPr="00CF0E84">
        <w:rPr>
          <w:rFonts w:ascii="Arial Narrow" w:hAnsi="Arial Narrow"/>
          <w:szCs w:val="24"/>
        </w:rPr>
        <w:t xml:space="preserve">Kot utemeljen razlog iz tretje alineje prejšnjega odstavka se šteje razlog na strani ene pogodbene stranke, zaradi katerega nadaljnje sodelovanje za drugo pogodbeno stranko ni več možno – na primer: izvajalec ne prične z izvedbo del ali prekine z dobavo brez pisnega soglasja naročnika ali krši določila te pogodbe, daljše zamude naročnika pri plačilu in podobno).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b/>
          <w:szCs w:val="24"/>
        </w:rPr>
      </w:pPr>
      <w:r w:rsidRPr="00CF0E84">
        <w:rPr>
          <w:rFonts w:ascii="Arial Narrow" w:hAnsi="Arial Narrow"/>
          <w:b/>
          <w:szCs w:val="24"/>
        </w:rPr>
        <w:lastRenderedPageBreak/>
        <w:t xml:space="preserve">Izvajanje naročila s podizvajalci </w:t>
      </w:r>
    </w:p>
    <w:p w:rsidR="004A4168" w:rsidRPr="00CF0E84" w:rsidRDefault="004A4168" w:rsidP="004A4168">
      <w:pPr>
        <w:jc w:val="center"/>
        <w:rPr>
          <w:rFonts w:ascii="Arial Narrow" w:hAnsi="Arial Narrow"/>
          <w:szCs w:val="24"/>
        </w:rPr>
      </w:pPr>
      <w:r w:rsidRPr="00CF0E84">
        <w:rPr>
          <w:rFonts w:ascii="Arial Narrow" w:hAnsi="Arial Narrow"/>
          <w:szCs w:val="24"/>
        </w:rPr>
        <w:t>6.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Poleg svojega računa oziroma situacije mora dobavitelj, v nadaljevanju izvajalec, v primeru podizvajalcev, ki so naročniku predložili zahtevo za neposredno plačilo, obvezno priložiti račune oziroma situacije svojih podizvajalcev, ki jih je predhodno potrdil.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Izvajalec pooblašča naročnika, da na podlagi potrjenega računa oziroma situacije neposredno plačuje podizvajalcem, ki so naročniku predložili zahtevo za neposredno plačilo v skladu z določili 94. člena ZJN-3.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Če neposredno plačilo podizvajalcu ni obvezno v skladu s tem členom, mora naročnik od glavnega izvajalca zahtevati, da mu najpozneje v 60 dneh od plačila končnega računa oziroma situacije pošlje svojo pisno izjavo in pisno izjavo podizvajalca, da je podizvajalec prejel plačilo za izvedene gradnje ali storitve oziroma dobavljeno blago, neposredno povezano s predmetom javnega naročila.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Z izvajalcem bodo pri izvedbi javnega naročila sodelovali naslednji podizvajalci: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Podizvajalci: (naziv, polni naslov, matična številka, davčna številka in TRR; obseg in vrsta del: Predmet, količina, vrednost, kraj in rok izvedbe teh del)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Glavni izvajalec mora med izvajanjem javnega naročila gradnje ali storitve naročnika obvestiti o morebitnih spremembah informacij, ki se nanašajo na priglašene podizvajalce in poslati informacije o novih podizvajalcih, ki jih namerava naknadno vključiti v izvajanje takšnih gradenj ali storitev, in sicer najkasneje v petih dneh po spremembi. V primeru vključitve novih podizvajalcev mora glavni izvajalec skupaj z obvestilom posredovati tudi podatke in dokumente iz 2 odstavka 94. člena ZJN-3.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b/>
          <w:szCs w:val="24"/>
        </w:rPr>
      </w:pPr>
      <w:r w:rsidRPr="00CF0E84">
        <w:rPr>
          <w:rFonts w:ascii="Arial Narrow" w:hAnsi="Arial Narrow"/>
          <w:b/>
          <w:szCs w:val="24"/>
        </w:rPr>
        <w:t>Zavarovanje za dobro izvedbo</w:t>
      </w:r>
    </w:p>
    <w:p w:rsidR="004A4168" w:rsidRPr="00CF0E84" w:rsidRDefault="004A4168" w:rsidP="004A4168">
      <w:pPr>
        <w:jc w:val="center"/>
        <w:rPr>
          <w:rFonts w:ascii="Arial Narrow" w:hAnsi="Arial Narrow"/>
          <w:szCs w:val="24"/>
        </w:rPr>
      </w:pPr>
      <w:r w:rsidRPr="00CF0E84">
        <w:rPr>
          <w:rFonts w:ascii="Arial Narrow" w:hAnsi="Arial Narrow"/>
          <w:szCs w:val="24"/>
        </w:rPr>
        <w:t>7.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Izvajalec mora najkasneje v treh delovnih dneh od podpisa pogodbe s strani obeh pogodbenih strank, kot pogoj za veljavnost pogodbe, naročniku izročiti zavarovanje za dobro izvedbo pogodbenih obveznosti v obliki </w:t>
      </w:r>
      <w:proofErr w:type="spellStart"/>
      <w:r w:rsidRPr="00CF0E84">
        <w:rPr>
          <w:rFonts w:ascii="Arial Narrow" w:hAnsi="Arial Narrow"/>
          <w:szCs w:val="24"/>
        </w:rPr>
        <w:t>bianco</w:t>
      </w:r>
      <w:proofErr w:type="spellEnd"/>
      <w:r w:rsidRPr="00CF0E84">
        <w:rPr>
          <w:rFonts w:ascii="Arial Narrow" w:hAnsi="Arial Narrow"/>
          <w:szCs w:val="24"/>
        </w:rPr>
        <w:t xml:space="preserve"> menic z menično izjavo in s pooblastilom za izplačilo menice, v višini 10% pogodbene vrednosti z DDV, v obliki kot je določeno v dokumentaciji v zvezi z oddajo javnega naročila in z veljavnostjo z veljavnostjo </w:t>
      </w:r>
      <w:r>
        <w:rPr>
          <w:rFonts w:ascii="Arial Narrow" w:hAnsi="Arial Narrow"/>
          <w:szCs w:val="24"/>
        </w:rPr>
        <w:t>10</w:t>
      </w:r>
      <w:r w:rsidRPr="00CF0E84">
        <w:rPr>
          <w:rFonts w:ascii="Arial Narrow" w:hAnsi="Arial Narrow"/>
          <w:szCs w:val="24"/>
        </w:rPr>
        <w:t xml:space="preserve"> dni po roku za izpolnitev vseh obveznosti po tej pogodbi.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Pogodba se sklepa z </w:t>
      </w:r>
      <w:proofErr w:type="spellStart"/>
      <w:r w:rsidRPr="00CF0E84">
        <w:rPr>
          <w:rFonts w:ascii="Arial Narrow" w:hAnsi="Arial Narrow"/>
          <w:szCs w:val="24"/>
        </w:rPr>
        <w:t>odložnim</w:t>
      </w:r>
      <w:proofErr w:type="spellEnd"/>
      <w:r w:rsidRPr="00CF0E84">
        <w:rPr>
          <w:rFonts w:ascii="Arial Narrow" w:hAnsi="Arial Narrow"/>
          <w:szCs w:val="24"/>
        </w:rPr>
        <w:t xml:space="preserve"> pogojem, da postane veljavna šele s predložitvijo finančnega zavarovanja za dobro izvedbo posla. </w:t>
      </w:r>
    </w:p>
    <w:p w:rsidR="004A4168" w:rsidRPr="00CF0E84" w:rsidRDefault="004A4168" w:rsidP="004A4168">
      <w:pPr>
        <w:jc w:val="both"/>
        <w:rPr>
          <w:rFonts w:ascii="Arial Narrow" w:hAnsi="Arial Narrow"/>
          <w:szCs w:val="24"/>
        </w:rPr>
      </w:pPr>
      <w:r w:rsidRPr="00CF0E84">
        <w:rPr>
          <w:rFonts w:ascii="Arial Narrow" w:hAnsi="Arial Narrow"/>
          <w:szCs w:val="24"/>
        </w:rPr>
        <w:t>Finančno zavarovanje se v primeru, da ni bilo uporabljeno, vrne izvajalcu</w:t>
      </w:r>
      <w:r>
        <w:rPr>
          <w:rFonts w:ascii="Arial Narrow" w:hAnsi="Arial Narrow"/>
          <w:szCs w:val="24"/>
        </w:rPr>
        <w:t>, le na njegovo zaprosilo</w:t>
      </w:r>
      <w:r w:rsidRPr="00CF0E84">
        <w:rPr>
          <w:rFonts w:ascii="Arial Narrow" w:hAnsi="Arial Narrow"/>
          <w:szCs w:val="24"/>
        </w:rPr>
        <w:t xml:space="preserve">.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Če naročnik iz kateregakoli razloga ne razpolaga v veljavnim finančnim zavarovanjem, ima iz tega naslova pravico zadržati izplačilo zneska do višine 10% pogodbene vrednosti z DDV v trenutku nastanka takšnih okoliščin in sicer vse do predložitve zahtevanega zavarovanja za dobro izvedbo.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b/>
          <w:szCs w:val="24"/>
        </w:rPr>
      </w:pPr>
      <w:r w:rsidRPr="00CF0E84">
        <w:rPr>
          <w:rFonts w:ascii="Arial Narrow" w:hAnsi="Arial Narrow"/>
          <w:b/>
          <w:szCs w:val="24"/>
        </w:rPr>
        <w:t xml:space="preserve">Reševanje reklamacij in sporov </w:t>
      </w:r>
    </w:p>
    <w:p w:rsidR="004A4168" w:rsidRPr="00CF0E84" w:rsidRDefault="004A4168" w:rsidP="004A4168">
      <w:pPr>
        <w:jc w:val="center"/>
        <w:rPr>
          <w:rFonts w:ascii="Arial Narrow" w:hAnsi="Arial Narrow"/>
          <w:szCs w:val="24"/>
        </w:rPr>
      </w:pPr>
      <w:r w:rsidRPr="00CF0E84">
        <w:rPr>
          <w:rFonts w:ascii="Arial Narrow" w:hAnsi="Arial Narrow"/>
          <w:szCs w:val="24"/>
        </w:rPr>
        <w:t>8.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Naročnik lahko svoje pritožbe in reklamacije v zvezi s pogodbo in izvajanjem le-te poda v pisni obliki, izvajalec pa je nanjo dolžan pisno odgovoriti najkasneje v osmih (8) delovnih dneh od prejema.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Pogodbeni stranki se dogovorita, da bosta poizkušali vse eventualne spore, ki bi nastali pri izpolnjevanju te pogodbe, reševati sporazumno in po mirni poti z neposrednimi dogovori med pooblaščenimi predstavniki obeh pogodbenih strank. </w:t>
      </w:r>
    </w:p>
    <w:p w:rsidR="004A4168" w:rsidRDefault="004A4168" w:rsidP="004A4168">
      <w:pPr>
        <w:jc w:val="both"/>
        <w:rPr>
          <w:rFonts w:ascii="Arial Narrow" w:hAnsi="Arial Narrow"/>
          <w:szCs w:val="24"/>
        </w:rPr>
      </w:pPr>
      <w:r w:rsidRPr="00CF0E84">
        <w:rPr>
          <w:rFonts w:ascii="Arial Narrow" w:hAnsi="Arial Narrow"/>
          <w:szCs w:val="24"/>
        </w:rPr>
        <w:t xml:space="preserve">V kolikor sporazumna rešitev ne bo možna, bo o nastalem sporu odločalo stvarno pristojno sodišče v Murski Soboti.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b/>
          <w:szCs w:val="24"/>
        </w:rPr>
      </w:pPr>
      <w:r w:rsidRPr="00CF0E84">
        <w:rPr>
          <w:rFonts w:ascii="Arial Narrow" w:hAnsi="Arial Narrow"/>
          <w:b/>
          <w:szCs w:val="24"/>
        </w:rPr>
        <w:t xml:space="preserve">Razdrtje pogodbe in prepoved cesije </w:t>
      </w:r>
    </w:p>
    <w:p w:rsidR="004A4168" w:rsidRPr="00CF0E84" w:rsidRDefault="004A4168" w:rsidP="004A4168">
      <w:pPr>
        <w:jc w:val="center"/>
        <w:rPr>
          <w:rFonts w:ascii="Arial Narrow" w:hAnsi="Arial Narrow"/>
          <w:szCs w:val="24"/>
        </w:rPr>
      </w:pPr>
      <w:r w:rsidRPr="00CF0E84">
        <w:rPr>
          <w:rFonts w:ascii="Arial Narrow" w:hAnsi="Arial Narrow"/>
          <w:szCs w:val="24"/>
        </w:rPr>
        <w:t>9.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V kolikor izvajalec ne spoštuje pogodbenih pogojev ima naročnik pravico, po poprejšnjem opozorilu, pogodbo razdreti in zahtevati povrnitev morebitno nastale škode. </w:t>
      </w:r>
    </w:p>
    <w:p w:rsidR="004A4168" w:rsidRPr="00CF0E84" w:rsidRDefault="004A4168" w:rsidP="004A4168">
      <w:pPr>
        <w:jc w:val="both"/>
        <w:rPr>
          <w:rFonts w:ascii="Arial Narrow" w:hAnsi="Arial Narrow"/>
          <w:szCs w:val="24"/>
        </w:rPr>
      </w:pPr>
      <w:r w:rsidRPr="00CF0E84">
        <w:rPr>
          <w:rFonts w:ascii="Arial Narrow" w:hAnsi="Arial Narrow"/>
          <w:szCs w:val="24"/>
        </w:rPr>
        <w:lastRenderedPageBreak/>
        <w:t xml:space="preserve">Pogodbo lahko pisno odpove vsaka pogodbena stranka; odpovedni rok znaša en mesec. Če  zamuda  izvajalca  preseže  en  mesec,  lahko  naročnik  od  nje  odstopi,  ne  da  poda  izvajalcu  dodaten  rok za izpolnitev.  </w:t>
      </w:r>
    </w:p>
    <w:p w:rsidR="004A4168" w:rsidRPr="00CF0E84" w:rsidRDefault="004A4168" w:rsidP="004A4168">
      <w:pPr>
        <w:jc w:val="both"/>
        <w:rPr>
          <w:rFonts w:ascii="Arial Narrow" w:hAnsi="Arial Narrow"/>
          <w:szCs w:val="24"/>
        </w:rPr>
      </w:pPr>
      <w:r w:rsidRPr="00CF0E84">
        <w:rPr>
          <w:rFonts w:ascii="Arial Narrow" w:hAnsi="Arial Narrow"/>
          <w:szCs w:val="24"/>
        </w:rPr>
        <w:t>Naročnik lahko odstopi od te pogodbe brez odpovednega roka če:</w:t>
      </w:r>
    </w:p>
    <w:p w:rsidR="004A4168" w:rsidRPr="00CF0E84" w:rsidRDefault="004A4168" w:rsidP="004A4168">
      <w:pPr>
        <w:jc w:val="both"/>
        <w:rPr>
          <w:rFonts w:ascii="Arial Narrow" w:hAnsi="Arial Narrow"/>
          <w:szCs w:val="24"/>
        </w:rPr>
      </w:pPr>
      <w:r w:rsidRPr="00CF0E84">
        <w:rPr>
          <w:rFonts w:ascii="Arial Narrow" w:hAnsi="Arial Narrow"/>
          <w:szCs w:val="24"/>
        </w:rPr>
        <w:t>- izvajalec krši obveznosti in kršitve ne odpravi v 8 koledarskih dneh od prejema naročnikovega opomina;</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izvajalec zamuja z aktivnostmi in je očitno, da zaradi te zamude ni sposoben pravočasno izvesti storitev;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če so storitve v bistvenem izvedene v nasprotju z zahtevami naročnika.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Če  naročnik  odstopi  od  pogodbe  zaradi  navedenih  pogodbenih  kršitev  s  strani  izvajalca,  mu  mora  izvajalec plačati  pogodbeno  kazen  za  neizpolnitev  v  višini  50  %  (petdeset  odstotkov) celotne pogodbene vrednosti  z DDV.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Naročnik lahko enostransko odstopi od pogodbe brez odpovednega roka, če zanjo nima zagotovljenih sredstev. </w:t>
      </w:r>
    </w:p>
    <w:p w:rsidR="004A4168" w:rsidRDefault="004A4168" w:rsidP="004A4168">
      <w:pPr>
        <w:jc w:val="both"/>
        <w:rPr>
          <w:rFonts w:ascii="Arial Narrow" w:hAnsi="Arial Narrow"/>
          <w:szCs w:val="24"/>
        </w:rPr>
      </w:pPr>
      <w:r w:rsidRPr="00CF0E84">
        <w:rPr>
          <w:rFonts w:ascii="Arial Narrow" w:hAnsi="Arial Narrow"/>
          <w:szCs w:val="24"/>
        </w:rPr>
        <w:t>Prenos terjatve iz te pogodbe je dovoljen samo s pisno privolitvijo naročnikov, sicer pogodba o odstopu (</w:t>
      </w:r>
      <w:proofErr w:type="spellStart"/>
      <w:r w:rsidRPr="00CF0E84">
        <w:rPr>
          <w:rFonts w:ascii="Arial Narrow" w:hAnsi="Arial Narrow"/>
          <w:szCs w:val="24"/>
        </w:rPr>
        <w:t>cesijska</w:t>
      </w:r>
      <w:proofErr w:type="spellEnd"/>
      <w:r w:rsidRPr="00CF0E84">
        <w:rPr>
          <w:rFonts w:ascii="Arial Narrow" w:hAnsi="Arial Narrow"/>
          <w:szCs w:val="24"/>
        </w:rPr>
        <w:t xml:space="preserve"> pogodba) nima učinka.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b/>
          <w:szCs w:val="24"/>
        </w:rPr>
      </w:pPr>
      <w:r w:rsidRPr="00CF0E84">
        <w:rPr>
          <w:rFonts w:ascii="Arial Narrow" w:hAnsi="Arial Narrow"/>
          <w:b/>
          <w:szCs w:val="24"/>
        </w:rPr>
        <w:t xml:space="preserve"> Pooblaščene osebe strank   </w:t>
      </w:r>
    </w:p>
    <w:p w:rsidR="004A4168" w:rsidRPr="00CF0E84" w:rsidRDefault="004A4168" w:rsidP="004A4168">
      <w:pPr>
        <w:jc w:val="center"/>
        <w:rPr>
          <w:rFonts w:ascii="Arial Narrow" w:hAnsi="Arial Narrow"/>
          <w:szCs w:val="24"/>
        </w:rPr>
      </w:pPr>
      <w:r w:rsidRPr="00CF0E84">
        <w:rPr>
          <w:rFonts w:ascii="Arial Narrow" w:hAnsi="Arial Narrow"/>
          <w:szCs w:val="24"/>
        </w:rPr>
        <w:t>10.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Pooblaščena oseba za skrbništvo te pogodbe s strani naročnika je g. Drago Ružič,  telefon: ________________, telefaks: _____________, e-pošta: ____________________.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Pooblaščena oseba za skrbništvo te pogodbe s strani izvajalca je:  ________________________, telefon: ____________, telefaks: _______________, e-pošta: __________________________________.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w:t>
      </w:r>
    </w:p>
    <w:p w:rsidR="004A4168" w:rsidRPr="00CF0E84" w:rsidRDefault="004A4168" w:rsidP="004A4168">
      <w:pPr>
        <w:jc w:val="both"/>
        <w:rPr>
          <w:rFonts w:ascii="Arial Narrow" w:hAnsi="Arial Narrow"/>
          <w:b/>
          <w:szCs w:val="24"/>
        </w:rPr>
      </w:pPr>
      <w:r w:rsidRPr="00CF0E84">
        <w:rPr>
          <w:rFonts w:ascii="Arial Narrow" w:hAnsi="Arial Narrow"/>
          <w:b/>
          <w:szCs w:val="24"/>
        </w:rPr>
        <w:t xml:space="preserve">Protikorupcijska klavzula </w:t>
      </w:r>
    </w:p>
    <w:p w:rsidR="004A4168" w:rsidRPr="00CF0E84" w:rsidRDefault="004A4168" w:rsidP="004A4168">
      <w:pPr>
        <w:jc w:val="center"/>
        <w:rPr>
          <w:rFonts w:ascii="Arial Narrow" w:hAnsi="Arial Narrow"/>
          <w:szCs w:val="24"/>
        </w:rPr>
      </w:pPr>
      <w:r w:rsidRPr="00CF0E84">
        <w:rPr>
          <w:rFonts w:ascii="Arial Narrow" w:hAnsi="Arial Narrow"/>
          <w:szCs w:val="24"/>
        </w:rPr>
        <w:t>11. člen</w:t>
      </w:r>
    </w:p>
    <w:p w:rsidR="004A4168" w:rsidRDefault="004A4168" w:rsidP="004A4168">
      <w:pPr>
        <w:jc w:val="both"/>
        <w:rPr>
          <w:rFonts w:ascii="Arial Narrow" w:hAnsi="Arial Narrow"/>
          <w:szCs w:val="24"/>
        </w:rPr>
      </w:pPr>
      <w:r w:rsidRPr="00CF0E84">
        <w:rPr>
          <w:rFonts w:ascii="Arial Narrow" w:hAnsi="Arial Narrow"/>
          <w:szCs w:val="24"/>
        </w:rPr>
        <w:t xml:space="preserve"> Ta pogodba je nična, če kdo v imenu in na račun druge pogodbene stranke, naročniku, njegovemu predstavniku ali posredniku da, obljubi ali ponudi kakšno nedovoljeno korist za: - pridobitev posla ali - za sklenitev posla pod ugodnejšimi pogoji ali - za opustitev dolžnega nadzora nad izvajanjem pogodbenih obveznosti ali - za drugo ravnanje ali opustitev, s katerim je naročniku povzročena škoda ali je omogočena pridobitev nedovoljene koristi katerikoli pogodbeni stranki ali njenemu predstavniku, zastopniku ali posredniku.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b/>
          <w:szCs w:val="24"/>
        </w:rPr>
      </w:pPr>
      <w:r w:rsidRPr="00CF0E84">
        <w:rPr>
          <w:rFonts w:ascii="Arial Narrow" w:hAnsi="Arial Narrow"/>
          <w:b/>
          <w:szCs w:val="24"/>
        </w:rPr>
        <w:t xml:space="preserve">Omejitve poslovanja </w:t>
      </w:r>
    </w:p>
    <w:p w:rsidR="004A4168" w:rsidRPr="00CF0E84" w:rsidRDefault="004A4168" w:rsidP="004A4168">
      <w:pPr>
        <w:jc w:val="center"/>
        <w:rPr>
          <w:rFonts w:ascii="Arial Narrow" w:hAnsi="Arial Narrow"/>
          <w:szCs w:val="24"/>
        </w:rPr>
      </w:pPr>
      <w:r w:rsidRPr="00CF0E84">
        <w:rPr>
          <w:rFonts w:ascii="Arial Narrow" w:hAnsi="Arial Narrow"/>
          <w:szCs w:val="24"/>
        </w:rPr>
        <w:t>12.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Naročnik ne sme poslovati s subjekti, v katerih je funkcionar, ki pri naročniku opravlja funkcijo ali njegov družinski član, član poslovodstva ali je neposredno ali preko drugih pravnih oseb v več kot 5% udeležen pri ustanoviteljskih pravicah, upravljanju oziroma kapitalu.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V roku dveh let po prenehanju funkcije funkcionar v razmerju do organa, pri katerem je opravljal svojo funkcijo, ne sme nastopiti kot predstavnik poslovnega subjekta, ki s tem organom ima ali vzpostavlja poslovne stike. Organ, v katerem je funkcionar opravljal funkcijo, v roku enega leta po prenehanju funkcije ne sme poslovati s subjektom, v katerem je bivši funkcionar neposredno ali preko drugih pravnih oseb v več kot 5 % udeležen pri ustanoviteljskih pravicah, upravljanju oziroma kapitalu. </w:t>
      </w:r>
    </w:p>
    <w:p w:rsidR="004A4168" w:rsidRDefault="004A4168" w:rsidP="004A4168">
      <w:pPr>
        <w:jc w:val="both"/>
        <w:rPr>
          <w:rFonts w:ascii="Arial Narrow" w:hAnsi="Arial Narrow"/>
          <w:szCs w:val="24"/>
        </w:rPr>
      </w:pPr>
      <w:r w:rsidRPr="00CF0E84">
        <w:rPr>
          <w:rFonts w:ascii="Arial Narrow" w:hAnsi="Arial Narrow"/>
          <w:szCs w:val="24"/>
        </w:rPr>
        <w:t xml:space="preserve">Izvajalec oz. podpisnik pogodbe izjavlja, da je seznanjen z določbami 35. člena Zakona o integriteti in preprečevanju korupcije (Ur. l .RS, št. 69/2011) in izjavlja, da sam ni subjekt, za katerega bi veljala omejitev poslovanja z naročnikom po tem členu. V primeru, da njegova izjava ni resnična, sam nosi odgovornost in posledice zaradi ničnosti sklenjene pogodbe.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b/>
          <w:szCs w:val="24"/>
        </w:rPr>
      </w:pPr>
      <w:r w:rsidRPr="00CF0E84">
        <w:rPr>
          <w:rFonts w:ascii="Arial Narrow" w:hAnsi="Arial Narrow"/>
          <w:b/>
          <w:szCs w:val="24"/>
        </w:rPr>
        <w:lastRenderedPageBreak/>
        <w:t xml:space="preserve">Razvezni pogoj </w:t>
      </w:r>
    </w:p>
    <w:p w:rsidR="004A4168" w:rsidRPr="00CF0E84" w:rsidRDefault="004A4168" w:rsidP="004A4168">
      <w:pPr>
        <w:jc w:val="center"/>
        <w:rPr>
          <w:rFonts w:ascii="Arial Narrow" w:hAnsi="Arial Narrow"/>
          <w:szCs w:val="24"/>
        </w:rPr>
      </w:pPr>
      <w:r w:rsidRPr="00CF0E84">
        <w:rPr>
          <w:rFonts w:ascii="Arial Narrow" w:hAnsi="Arial Narrow"/>
          <w:szCs w:val="24"/>
        </w:rPr>
        <w:t>13. člen</w:t>
      </w:r>
    </w:p>
    <w:p w:rsidR="004A4168" w:rsidRDefault="004A4168" w:rsidP="004A4168">
      <w:pPr>
        <w:jc w:val="both"/>
        <w:rPr>
          <w:rFonts w:ascii="Arial Narrow" w:hAnsi="Arial Narrow"/>
          <w:szCs w:val="24"/>
        </w:rPr>
      </w:pPr>
      <w:r w:rsidRPr="00CF0E84">
        <w:rPr>
          <w:rFonts w:ascii="Arial Narrow" w:hAnsi="Arial Narrow"/>
          <w:szCs w:val="24"/>
        </w:rPr>
        <w:t xml:space="preserve"> Ta pogodba je sklenjena pod razveznim pogojem, ki se uresniči v primeru izpolnitve ene od naslednjih okoliščin: </w:t>
      </w:r>
    </w:p>
    <w:p w:rsidR="004A4168" w:rsidRDefault="004A4168" w:rsidP="004A4168">
      <w:pPr>
        <w:jc w:val="both"/>
        <w:rPr>
          <w:rFonts w:ascii="Arial Narrow" w:hAnsi="Arial Narrow"/>
          <w:szCs w:val="24"/>
        </w:rPr>
      </w:pPr>
      <w:r w:rsidRPr="00CF0E84">
        <w:rPr>
          <w:rFonts w:ascii="Arial Narrow" w:hAnsi="Arial Narrow"/>
          <w:szCs w:val="24"/>
        </w:rPr>
        <w:t xml:space="preserve">1. če bo naročnik seznanjen, da je sodišče s pravnomočno odločitvijo ugotovilo kršitev obveznosti delovne, okoljske ali socialne zakonodaje s strani izvajalca ali podizvajalca ali  </w:t>
      </w:r>
    </w:p>
    <w:p w:rsidR="004A4168" w:rsidRDefault="004A4168" w:rsidP="004A4168">
      <w:pPr>
        <w:jc w:val="both"/>
        <w:rPr>
          <w:rFonts w:ascii="Arial Narrow" w:hAnsi="Arial Narrow"/>
          <w:szCs w:val="24"/>
        </w:rPr>
      </w:pPr>
      <w:r w:rsidRPr="00CF0E84">
        <w:rPr>
          <w:rFonts w:ascii="Arial Narrow" w:hAnsi="Arial Narrow"/>
          <w:szCs w:val="24"/>
        </w:rPr>
        <w:t xml:space="preserve">2. če bo naročnik seznanjen, da je pristojni državni organ pri izvajalcu ali podizvajalcu v času izvajanja pogodbe ugotovil najmanj dve kršitvi v zvezi s: </w:t>
      </w:r>
    </w:p>
    <w:p w:rsidR="004A4168" w:rsidRDefault="004A4168" w:rsidP="004A4168">
      <w:pPr>
        <w:jc w:val="both"/>
        <w:rPr>
          <w:rFonts w:ascii="Arial Narrow" w:hAnsi="Arial Narrow"/>
          <w:szCs w:val="24"/>
        </w:rPr>
      </w:pPr>
      <w:r w:rsidRPr="00CF0E84">
        <w:rPr>
          <w:rFonts w:ascii="Arial Narrow" w:hAnsi="Arial Narrow"/>
          <w:szCs w:val="24"/>
        </w:rPr>
        <w:t xml:space="preserve">- plačilom za delo, </w:t>
      </w:r>
    </w:p>
    <w:p w:rsidR="004A4168" w:rsidRDefault="004A4168" w:rsidP="004A4168">
      <w:pPr>
        <w:jc w:val="both"/>
        <w:rPr>
          <w:rFonts w:ascii="Arial Narrow" w:hAnsi="Arial Narrow"/>
          <w:szCs w:val="24"/>
        </w:rPr>
      </w:pPr>
      <w:r w:rsidRPr="00CF0E84">
        <w:rPr>
          <w:rFonts w:ascii="Arial Narrow" w:hAnsi="Arial Narrow"/>
          <w:szCs w:val="24"/>
        </w:rPr>
        <w:t xml:space="preserve">- delovnim časom, </w:t>
      </w:r>
    </w:p>
    <w:p w:rsidR="004A4168" w:rsidRDefault="004A4168" w:rsidP="004A4168">
      <w:pPr>
        <w:jc w:val="both"/>
        <w:rPr>
          <w:rFonts w:ascii="Arial Narrow" w:hAnsi="Arial Narrow"/>
          <w:szCs w:val="24"/>
        </w:rPr>
      </w:pPr>
      <w:r w:rsidRPr="00CF0E84">
        <w:rPr>
          <w:rFonts w:ascii="Arial Narrow" w:hAnsi="Arial Narrow"/>
          <w:szCs w:val="24"/>
        </w:rPr>
        <w:t xml:space="preserve">- počitki,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 opravljanjem dela na podlagi pogodb civilnega prava kljub obstoju elementov delovnega razmerja ali v zvezi z zaposlovanjem na črno  in za kateri mu je bila s pravnomočno odločitvijo ali več pravnomočnimi odločitvami izrečena globa za prekršek; 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V primeru izpolnitve okoliščine in pogojev iz prejšnjega odstavka se šteje, da je pogodba razvezana z dnem sklenitve nove pogodbe o izvedbi javnega naročila za predmetno naročilo.  O datumu sklenitve nove pogodbe bo naročnik obvestil izvajalca/dobavitelja. Če naročnik v roku 30 dni od seznanitve s kršitvijo ne začne novega postopka javnega naročila, se šteje, da je pogodba razvezana trideseti dan od seznanitve s kršitvijo. </w:t>
      </w:r>
    </w:p>
    <w:p w:rsidR="004A4168" w:rsidRPr="00DE39C8" w:rsidRDefault="004A4168" w:rsidP="004A4168">
      <w:pPr>
        <w:jc w:val="both"/>
        <w:rPr>
          <w:rFonts w:ascii="Arial Narrow" w:hAnsi="Arial Narrow"/>
          <w:strike/>
          <w:color w:val="FF0000"/>
          <w:szCs w:val="24"/>
        </w:rPr>
      </w:pPr>
      <w:r w:rsidRPr="00DE39C8">
        <w:rPr>
          <w:rFonts w:ascii="Arial Narrow" w:hAnsi="Arial Narrow"/>
          <w:strike/>
          <w:color w:val="FF0000"/>
          <w:szCs w:val="24"/>
        </w:rPr>
        <w:t xml:space="preserve">V primeru, da ponudnik ne izpolnjuje pogodbenih obveznosti v zvezi z zahtevami Uredbe o zelenem javnem naročanju (Ur. l. RS, št. 51/17) na način, predviden v dokumentaciji v zvezi z oddajo javnega naročila in v pogodbi o izvedbi javnega naročila, naročnik odstopi od te pogodbe. </w:t>
      </w:r>
    </w:p>
    <w:p w:rsidR="004A4168" w:rsidRPr="00CF0E84" w:rsidRDefault="004A4168" w:rsidP="004A4168">
      <w:pPr>
        <w:jc w:val="both"/>
        <w:rPr>
          <w:rFonts w:ascii="Arial Narrow" w:hAnsi="Arial Narrow"/>
          <w:szCs w:val="24"/>
        </w:rPr>
      </w:pPr>
    </w:p>
    <w:p w:rsidR="004A4168" w:rsidRPr="00CF0E84" w:rsidRDefault="004A4168" w:rsidP="004A4168">
      <w:pPr>
        <w:jc w:val="both"/>
        <w:rPr>
          <w:rFonts w:ascii="Arial Narrow" w:hAnsi="Arial Narrow"/>
          <w:b/>
          <w:szCs w:val="24"/>
        </w:rPr>
      </w:pPr>
      <w:r w:rsidRPr="00CF0E84">
        <w:rPr>
          <w:rFonts w:ascii="Arial Narrow" w:hAnsi="Arial Narrow"/>
          <w:b/>
          <w:szCs w:val="24"/>
        </w:rPr>
        <w:t xml:space="preserve">Končna določila </w:t>
      </w:r>
    </w:p>
    <w:p w:rsidR="004A4168" w:rsidRPr="00CF0E84" w:rsidRDefault="004A4168" w:rsidP="004A4168">
      <w:pPr>
        <w:jc w:val="center"/>
        <w:rPr>
          <w:rFonts w:ascii="Arial Narrow" w:hAnsi="Arial Narrow"/>
          <w:szCs w:val="24"/>
        </w:rPr>
      </w:pPr>
      <w:r w:rsidRPr="00CF0E84">
        <w:rPr>
          <w:rFonts w:ascii="Arial Narrow" w:hAnsi="Arial Narrow"/>
          <w:szCs w:val="24"/>
        </w:rPr>
        <w:t>14.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V primeru, če med realizacijo te pogodbe nastanejo spremembe v statusu izvajalca, naročnik odloči o morebitnem prenosu obveznosti na tretjo osebo.  </w:t>
      </w:r>
    </w:p>
    <w:p w:rsidR="004A4168" w:rsidRPr="00CF0E84" w:rsidRDefault="004A4168" w:rsidP="004A4168">
      <w:pPr>
        <w:jc w:val="center"/>
        <w:rPr>
          <w:rFonts w:ascii="Arial Narrow" w:hAnsi="Arial Narrow"/>
          <w:szCs w:val="24"/>
        </w:rPr>
      </w:pPr>
      <w:r w:rsidRPr="00CF0E84">
        <w:rPr>
          <w:rFonts w:ascii="Arial Narrow" w:hAnsi="Arial Narrow"/>
          <w:szCs w:val="24"/>
        </w:rPr>
        <w:t>15.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Vsaka pogodbena stranka lahko predlaga spremembe in dopolnitve k tej pogodbi, ki so veljavne le če so sklenjene v pisni obliki kot aneks k tej pogodbi.   </w:t>
      </w:r>
    </w:p>
    <w:p w:rsidR="004A4168" w:rsidRPr="00CF0E84" w:rsidRDefault="004A4168" w:rsidP="004A4168">
      <w:pPr>
        <w:jc w:val="center"/>
        <w:rPr>
          <w:rFonts w:ascii="Arial Narrow" w:hAnsi="Arial Narrow"/>
          <w:szCs w:val="24"/>
        </w:rPr>
      </w:pPr>
      <w:r w:rsidRPr="00CF0E84">
        <w:rPr>
          <w:rFonts w:ascii="Arial Narrow" w:hAnsi="Arial Narrow"/>
          <w:szCs w:val="24"/>
        </w:rPr>
        <w:t>16.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Za medsebojna razmerja pogodbenih strank, ki niso izrecno dogovorjena s to pogodbo, se uporabljajo določila Obligacijskega zakonika ter ostale zakonodaje s področja predmeta javnega naročila. </w:t>
      </w:r>
    </w:p>
    <w:p w:rsidR="004A4168" w:rsidRPr="00CF0E84" w:rsidRDefault="004A4168" w:rsidP="004A4168">
      <w:pPr>
        <w:jc w:val="center"/>
        <w:rPr>
          <w:rFonts w:ascii="Arial Narrow" w:hAnsi="Arial Narrow"/>
          <w:szCs w:val="24"/>
        </w:rPr>
      </w:pPr>
      <w:r w:rsidRPr="00CF0E84">
        <w:rPr>
          <w:rFonts w:ascii="Arial Narrow" w:hAnsi="Arial Narrow"/>
          <w:szCs w:val="24"/>
        </w:rPr>
        <w:t>17.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Pogodbene stranke bodo morebitne spore, ki bi nastali pri izvrševanju te pogodbe, reševale sporazumno. V primeru, da spora ne bodo mogle rešiti sporazumno, bo o sporu odločilo pristojno sodišče po sedežu naročnika.  </w:t>
      </w:r>
    </w:p>
    <w:p w:rsidR="004A4168" w:rsidRPr="00CF0E84" w:rsidRDefault="004A4168" w:rsidP="004A4168">
      <w:pPr>
        <w:jc w:val="center"/>
        <w:rPr>
          <w:rFonts w:ascii="Arial Narrow" w:hAnsi="Arial Narrow"/>
          <w:szCs w:val="24"/>
        </w:rPr>
      </w:pPr>
      <w:r w:rsidRPr="00CF0E84">
        <w:rPr>
          <w:rFonts w:ascii="Arial Narrow" w:hAnsi="Arial Narrow"/>
          <w:szCs w:val="24"/>
        </w:rPr>
        <w:t>18.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 Pogodba je sestavljena v treh enakih izvodih, od katerih prejme izvajalec en, naročnik pa dva izvoda.    Pogodba se sklene z dnem podpisa obeh pogodbenih strank.  </w:t>
      </w:r>
    </w:p>
    <w:p w:rsidR="004A4168" w:rsidRPr="00CF0E84" w:rsidRDefault="004A4168" w:rsidP="004A4168">
      <w:pPr>
        <w:jc w:val="center"/>
        <w:rPr>
          <w:rFonts w:ascii="Arial Narrow" w:hAnsi="Arial Narrow"/>
          <w:szCs w:val="24"/>
        </w:rPr>
      </w:pPr>
      <w:r w:rsidRPr="00CF0E84">
        <w:rPr>
          <w:rFonts w:ascii="Arial Narrow" w:hAnsi="Arial Narrow"/>
          <w:szCs w:val="24"/>
        </w:rPr>
        <w:t>19. člen</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Sestavni del pogodbe je: - ponudba izvajalca št. ____________________. </w:t>
      </w:r>
    </w:p>
    <w:p w:rsidR="004A4168" w:rsidRPr="00CF0E84" w:rsidRDefault="004A4168" w:rsidP="004A4168">
      <w:pPr>
        <w:jc w:val="both"/>
        <w:rPr>
          <w:rFonts w:ascii="Arial Narrow" w:hAnsi="Arial Narrow"/>
          <w:szCs w:val="24"/>
        </w:rPr>
      </w:pPr>
      <w:r w:rsidRPr="00CF0E84">
        <w:rPr>
          <w:rFonts w:ascii="Arial Narrow" w:hAnsi="Arial Narrow"/>
          <w:szCs w:val="24"/>
        </w:rPr>
        <w:t xml:space="preserve">Številka:  </w:t>
      </w:r>
    </w:p>
    <w:p w:rsidR="004A4168" w:rsidRPr="00CF0E84" w:rsidRDefault="004A4168" w:rsidP="004A4168">
      <w:pPr>
        <w:rPr>
          <w:rFonts w:ascii="Arial Narrow" w:hAnsi="Arial Narrow"/>
          <w:szCs w:val="24"/>
        </w:rPr>
      </w:pPr>
      <w:r w:rsidRPr="00CF0E84">
        <w:rPr>
          <w:rFonts w:ascii="Arial Narrow" w:hAnsi="Arial Narrow"/>
          <w:szCs w:val="24"/>
        </w:rPr>
        <w:t>E.Št.:</w:t>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t>Številka</w:t>
      </w:r>
    </w:p>
    <w:p w:rsidR="004A4168" w:rsidRPr="00CF0E84" w:rsidRDefault="004A4168" w:rsidP="004A4168">
      <w:pPr>
        <w:rPr>
          <w:rFonts w:ascii="Arial Narrow" w:hAnsi="Arial Narrow"/>
          <w:szCs w:val="24"/>
        </w:rPr>
      </w:pPr>
      <w:r w:rsidRPr="00CF0E84">
        <w:rPr>
          <w:rFonts w:ascii="Arial Narrow" w:hAnsi="Arial Narrow"/>
          <w:szCs w:val="24"/>
        </w:rPr>
        <w:t xml:space="preserve">Kraj in datum:  </w:t>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t>Kraj in datum:</w:t>
      </w:r>
    </w:p>
    <w:p w:rsidR="004A4168" w:rsidRPr="00CF0E84" w:rsidRDefault="004A4168" w:rsidP="004A4168">
      <w:pPr>
        <w:rPr>
          <w:rFonts w:ascii="Arial Narrow" w:hAnsi="Arial Narrow"/>
          <w:szCs w:val="24"/>
        </w:rPr>
      </w:pPr>
      <w:r w:rsidRPr="00CF0E84">
        <w:rPr>
          <w:rFonts w:ascii="Arial Narrow" w:hAnsi="Arial Narrow"/>
          <w:szCs w:val="24"/>
        </w:rPr>
        <w:t xml:space="preserve"> </w:t>
      </w:r>
    </w:p>
    <w:p w:rsidR="004A4168" w:rsidRDefault="004A4168" w:rsidP="004A4168">
      <w:pPr>
        <w:rPr>
          <w:rFonts w:ascii="Arial Narrow" w:hAnsi="Arial Narrow"/>
          <w:szCs w:val="24"/>
        </w:rPr>
      </w:pPr>
      <w:r>
        <w:rPr>
          <w:rFonts w:ascii="Arial Narrow" w:hAnsi="Arial Narrow"/>
          <w:szCs w:val="24"/>
        </w:rPr>
        <w:t xml:space="preserve"> </w:t>
      </w:r>
      <w:r w:rsidRPr="00CF0E84">
        <w:rPr>
          <w:rFonts w:ascii="Arial Narrow" w:hAnsi="Arial Narrow"/>
          <w:szCs w:val="24"/>
        </w:rPr>
        <w:t xml:space="preserve">NAROČNIK: </w:t>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sidRPr="00CF0E84">
        <w:rPr>
          <w:rFonts w:ascii="Arial Narrow" w:hAnsi="Arial Narrow"/>
          <w:szCs w:val="24"/>
        </w:rPr>
        <w:tab/>
      </w:r>
      <w:r>
        <w:rPr>
          <w:rFonts w:ascii="Arial Narrow" w:hAnsi="Arial Narrow"/>
          <w:szCs w:val="24"/>
        </w:rPr>
        <w:tab/>
        <w:t>NAROČNIK:</w:t>
      </w:r>
    </w:p>
    <w:p w:rsidR="004A4168" w:rsidRPr="00CF0E84" w:rsidRDefault="004A4168" w:rsidP="004A4168">
      <w:pPr>
        <w:rPr>
          <w:rFonts w:ascii="Arial Narrow" w:hAnsi="Arial Narrow"/>
          <w:szCs w:val="24"/>
        </w:rPr>
      </w:pPr>
    </w:p>
    <w:p w:rsidR="004A4168" w:rsidRPr="00CF0E84" w:rsidRDefault="004A4168" w:rsidP="004A4168">
      <w:pPr>
        <w:rPr>
          <w:rFonts w:ascii="Arial Narrow" w:hAnsi="Arial Narrow"/>
          <w:szCs w:val="24"/>
        </w:rPr>
      </w:pP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sidRPr="009310CE">
        <w:rPr>
          <w:rFonts w:ascii="Arial Narrow" w:hAnsi="Arial Narrow"/>
          <w:szCs w:val="24"/>
        </w:rPr>
        <w:t xml:space="preserve"> </w:t>
      </w:r>
      <w:r>
        <w:rPr>
          <w:rFonts w:ascii="Arial Narrow" w:hAnsi="Arial Narrow"/>
          <w:szCs w:val="24"/>
        </w:rPr>
        <w:tab/>
      </w:r>
      <w:r w:rsidRPr="00CF0E84">
        <w:rPr>
          <w:rFonts w:ascii="Arial Narrow" w:hAnsi="Arial Narrow"/>
          <w:szCs w:val="24"/>
        </w:rPr>
        <w:t>Mestna občina Murska Sobota</w:t>
      </w:r>
    </w:p>
    <w:p w:rsidR="004A4168" w:rsidRPr="00CF0E84" w:rsidRDefault="004A4168" w:rsidP="004A4168">
      <w:pPr>
        <w:rPr>
          <w:rFonts w:ascii="Arial Narrow" w:hAnsi="Arial Narrow"/>
          <w:szCs w:val="24"/>
        </w:rPr>
      </w:pPr>
    </w:p>
    <w:p w:rsidR="004A4168" w:rsidRPr="00CF0E84" w:rsidRDefault="004A4168" w:rsidP="004A4168">
      <w:pPr>
        <w:rPr>
          <w:rFonts w:ascii="Arial Narrow" w:hAnsi="Arial Narrow"/>
          <w:szCs w:val="24"/>
        </w:rPr>
      </w:pPr>
      <w:r w:rsidRPr="00CF0E84">
        <w:rPr>
          <w:rFonts w:ascii="Arial Narrow" w:hAnsi="Arial Narrow"/>
          <w:szCs w:val="24"/>
        </w:rPr>
        <w:t xml:space="preserve">                </w:t>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t xml:space="preserve">                  </w:t>
      </w:r>
      <w:r>
        <w:rPr>
          <w:rFonts w:ascii="Arial Narrow" w:hAnsi="Arial Narrow"/>
          <w:szCs w:val="24"/>
        </w:rPr>
        <w:tab/>
      </w:r>
      <w:r w:rsidRPr="00CF0E84">
        <w:rPr>
          <w:rFonts w:ascii="Arial Narrow" w:hAnsi="Arial Narrow"/>
          <w:szCs w:val="24"/>
        </w:rPr>
        <w:t>župan</w:t>
      </w:r>
    </w:p>
    <w:p w:rsidR="004A4168" w:rsidRPr="00CF0E84" w:rsidRDefault="004A4168" w:rsidP="004A4168">
      <w:pPr>
        <w:rPr>
          <w:rFonts w:ascii="Arial Narrow" w:hAnsi="Arial Narrow"/>
          <w:szCs w:val="24"/>
        </w:rPr>
      </w:pPr>
      <w:r w:rsidRPr="00CF0E84">
        <w:rPr>
          <w:rFonts w:ascii="Arial Narrow" w:hAnsi="Arial Narrow"/>
          <w:szCs w:val="24"/>
        </w:rPr>
        <w:t xml:space="preserve">  </w:t>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t xml:space="preserve">       </w:t>
      </w:r>
      <w:r w:rsidRPr="00CF0E84">
        <w:rPr>
          <w:rFonts w:ascii="Arial Narrow" w:hAnsi="Arial Narrow"/>
          <w:szCs w:val="24"/>
        </w:rPr>
        <w:t>dr. Aleksander JEVŠEK</w:t>
      </w:r>
    </w:p>
    <w:sectPr w:rsidR="004A4168" w:rsidRPr="00CF0E84" w:rsidSect="00C2309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A38B0"/>
    <w:multiLevelType w:val="multilevel"/>
    <w:tmpl w:val="F7B6C53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CB27D2F"/>
    <w:multiLevelType w:val="hybridMultilevel"/>
    <w:tmpl w:val="5D0AE3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4A4168"/>
    <w:rsid w:val="0000799C"/>
    <w:rsid w:val="00264059"/>
    <w:rsid w:val="002C343F"/>
    <w:rsid w:val="004A4168"/>
    <w:rsid w:val="006E0E74"/>
    <w:rsid w:val="00732F68"/>
    <w:rsid w:val="00735118"/>
    <w:rsid w:val="007F64D7"/>
    <w:rsid w:val="00B774F3"/>
    <w:rsid w:val="00C23093"/>
    <w:rsid w:val="00C75345"/>
    <w:rsid w:val="00C80D8E"/>
    <w:rsid w:val="00DF517E"/>
    <w:rsid w:val="00F64E5A"/>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A4168"/>
    <w:pPr>
      <w:spacing w:after="0" w:line="240" w:lineRule="auto"/>
    </w:pPr>
    <w:rPr>
      <w:rFonts w:ascii="Times New Roman" w:eastAsia="Times New Roman" w:hAnsi="Times New Roman" w:cs="Times New Roman"/>
      <w:i/>
      <w:sz w:val="24"/>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E-PVO-glava,body txt,Znak,Glava - napis"/>
    <w:basedOn w:val="Navaden"/>
    <w:link w:val="GlavaZnak"/>
    <w:rsid w:val="004A4168"/>
    <w:pPr>
      <w:tabs>
        <w:tab w:val="center" w:pos="4536"/>
        <w:tab w:val="right" w:pos="9072"/>
      </w:tabs>
    </w:pPr>
  </w:style>
  <w:style w:type="character" w:customStyle="1" w:styleId="GlavaZnak">
    <w:name w:val="Glava Znak"/>
    <w:aliases w:val="E-PVO-glava Znak,body txt Znak,Znak Znak,Glava - napis Znak"/>
    <w:basedOn w:val="Privzetapisavaodstavka"/>
    <w:link w:val="Glava"/>
    <w:rsid w:val="004A4168"/>
    <w:rPr>
      <w:rFonts w:ascii="Times New Roman" w:eastAsia="Times New Roman" w:hAnsi="Times New Roman" w:cs="Times New Roman"/>
      <w:i/>
      <w:sz w:val="24"/>
      <w:szCs w:val="20"/>
      <w:lang w:eastAsia="sl-SI"/>
    </w:rPr>
  </w:style>
  <w:style w:type="paragraph" w:styleId="Odstavekseznama">
    <w:name w:val="List Paragraph"/>
    <w:aliases w:val="za tekst,Odstavek seznama_IP"/>
    <w:basedOn w:val="Navaden"/>
    <w:link w:val="OdstavekseznamaZnak"/>
    <w:uiPriority w:val="34"/>
    <w:qFormat/>
    <w:rsid w:val="004A4168"/>
    <w:pPr>
      <w:ind w:left="708"/>
    </w:pPr>
  </w:style>
  <w:style w:type="character" w:customStyle="1" w:styleId="OdstavekseznamaZnak">
    <w:name w:val="Odstavek seznama Znak"/>
    <w:aliases w:val="za tekst Znak,Odstavek seznama_IP Znak"/>
    <w:link w:val="Odstavekseznama"/>
    <w:uiPriority w:val="34"/>
    <w:locked/>
    <w:rsid w:val="004A4168"/>
    <w:rPr>
      <w:rFonts w:ascii="Times New Roman" w:eastAsia="Times New Roman" w:hAnsi="Times New Roman" w:cs="Times New Roman"/>
      <w:i/>
      <w:sz w:val="24"/>
      <w:szCs w:val="20"/>
      <w:lang w:eastAsia="sl-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3161</Words>
  <Characters>18018</Characters>
  <Application>Microsoft Office Word</Application>
  <DocSecurity>0</DocSecurity>
  <Lines>150</Lines>
  <Paragraphs>42</Paragraphs>
  <ScaleCrop>false</ScaleCrop>
  <Company/>
  <LinksUpToDate>false</LinksUpToDate>
  <CharactersWithSpaces>21137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4</cp:revision>
  <dcterms:created xsi:type="dcterms:W3CDTF">2021-03-22T10:40:00Z</dcterms:created>
  <dcterms:modified xsi:type="dcterms:W3CDTF">2021-03-22T13:17:00Z</dcterms:modified>
</cp:coreProperties>
</file>