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7912" w:rsidRPr="00BD6CAF" w:rsidRDefault="000B1251" w:rsidP="00492A47">
      <w:pPr>
        <w:jc w:val="both"/>
        <w:rPr>
          <w:rFonts w:ascii="Arial" w:hAnsi="Arial" w:cs="Arial"/>
        </w:rPr>
      </w:pPr>
      <w:r w:rsidRPr="00BD6CAF">
        <w:rPr>
          <w:rFonts w:ascii="Arial" w:hAnsi="Arial" w:cs="Arial"/>
        </w:rPr>
        <w:t>Na podlagi 29.</w:t>
      </w:r>
      <w:r w:rsidR="00510EDE" w:rsidRPr="00BD6CAF">
        <w:rPr>
          <w:rFonts w:ascii="Arial" w:hAnsi="Arial" w:cs="Arial"/>
        </w:rPr>
        <w:t xml:space="preserve">člena Zakona o lokalni samoupravi  (Uradni list RS, št. 94/07-uradno prečiščeno besedilo, </w:t>
      </w:r>
      <w:r w:rsidRPr="00BD6CAF">
        <w:rPr>
          <w:rFonts w:ascii="Arial" w:hAnsi="Arial" w:cs="Arial"/>
        </w:rPr>
        <w:t xml:space="preserve">76/08 , 79/09, 51/10 </w:t>
      </w:r>
      <w:r w:rsidR="00510EDE" w:rsidRPr="00BD6CAF">
        <w:rPr>
          <w:rFonts w:ascii="Arial" w:hAnsi="Arial" w:cs="Arial"/>
        </w:rPr>
        <w:t>in 40/12 - ZUJF), določil Zakona o javnih financah (Uradni list RS, št. 11/11 – uradno prečiščeno besedilo (14/13 – popr), 110/11-ZDIU12, 46/13-ZIPRS1314-A, 101/13</w:t>
      </w:r>
      <w:r w:rsidRPr="00BD6CAF">
        <w:rPr>
          <w:rFonts w:ascii="Arial" w:hAnsi="Arial" w:cs="Arial"/>
        </w:rPr>
        <w:t xml:space="preserve">-ZIPRS1415 in 101/13), </w:t>
      </w:r>
      <w:r w:rsidR="00510EDE" w:rsidRPr="00BD6CAF">
        <w:rPr>
          <w:rFonts w:ascii="Arial" w:hAnsi="Arial" w:cs="Arial"/>
        </w:rPr>
        <w:t xml:space="preserve"> 10.</w:t>
      </w:r>
      <w:r w:rsidR="00BD6CAF">
        <w:rPr>
          <w:rFonts w:ascii="Arial" w:hAnsi="Arial" w:cs="Arial"/>
        </w:rPr>
        <w:t xml:space="preserve"> </w:t>
      </w:r>
      <w:r w:rsidR="00510EDE" w:rsidRPr="00BD6CAF">
        <w:rPr>
          <w:rFonts w:ascii="Arial" w:hAnsi="Arial" w:cs="Arial"/>
        </w:rPr>
        <w:t>člena Odloka o proračunu Mestne občine Murska Sobota za leto 2014 (Uradni list RS, št.</w:t>
      </w:r>
      <w:r w:rsidR="00BD6CAF">
        <w:rPr>
          <w:rFonts w:ascii="Arial" w:hAnsi="Arial" w:cs="Arial"/>
        </w:rPr>
        <w:t xml:space="preserve"> </w:t>
      </w:r>
      <w:r w:rsidR="00510EDE" w:rsidRPr="00BD6CAF">
        <w:rPr>
          <w:rFonts w:ascii="Arial" w:hAnsi="Arial" w:cs="Arial"/>
        </w:rPr>
        <w:t xml:space="preserve">18/14) </w:t>
      </w:r>
      <w:r w:rsidRPr="00BD6CAF">
        <w:rPr>
          <w:rFonts w:ascii="Arial" w:hAnsi="Arial" w:cs="Arial"/>
        </w:rPr>
        <w:t xml:space="preserve">in </w:t>
      </w:r>
      <w:r w:rsidR="00492A47" w:rsidRPr="00BD6CAF">
        <w:rPr>
          <w:rFonts w:ascii="Arial" w:hAnsi="Arial" w:cs="Arial"/>
        </w:rPr>
        <w:t>17. člena Statuta Mestne občine Murska Sobota (Ur</w:t>
      </w:r>
      <w:r w:rsidRPr="00BD6CAF">
        <w:rPr>
          <w:rFonts w:ascii="Arial" w:hAnsi="Arial" w:cs="Arial"/>
        </w:rPr>
        <w:t xml:space="preserve">adni list </w:t>
      </w:r>
      <w:r w:rsidR="00492A47" w:rsidRPr="00BD6CAF">
        <w:rPr>
          <w:rFonts w:ascii="Arial" w:hAnsi="Arial" w:cs="Arial"/>
        </w:rPr>
        <w:t xml:space="preserve">RS, št. </w:t>
      </w:r>
      <w:r w:rsidR="00E81603" w:rsidRPr="00BD6CAF">
        <w:rPr>
          <w:rFonts w:ascii="Arial" w:hAnsi="Arial" w:cs="Arial"/>
        </w:rPr>
        <w:t>23/07-</w:t>
      </w:r>
      <w:r w:rsidR="00395491" w:rsidRPr="00BD6CAF">
        <w:rPr>
          <w:rFonts w:ascii="Arial" w:hAnsi="Arial" w:cs="Arial"/>
        </w:rPr>
        <w:t>uradno prečiščeno besedilo</w:t>
      </w:r>
      <w:r w:rsidR="004F61BC" w:rsidRPr="00BD6CAF">
        <w:rPr>
          <w:rFonts w:ascii="Arial" w:hAnsi="Arial" w:cs="Arial"/>
        </w:rPr>
        <w:t xml:space="preserve"> in 49/2010</w:t>
      </w:r>
      <w:r w:rsidR="00921BCC" w:rsidRPr="00BD6CAF">
        <w:rPr>
          <w:rFonts w:ascii="Arial" w:hAnsi="Arial" w:cs="Arial"/>
        </w:rPr>
        <w:t xml:space="preserve">) </w:t>
      </w:r>
      <w:r w:rsidR="00492A47" w:rsidRPr="00BD6CAF">
        <w:rPr>
          <w:rFonts w:ascii="Arial" w:hAnsi="Arial" w:cs="Arial"/>
        </w:rPr>
        <w:t>je Me</w:t>
      </w:r>
      <w:r w:rsidR="00775870" w:rsidRPr="00BD6CAF">
        <w:rPr>
          <w:rFonts w:ascii="Arial" w:hAnsi="Arial" w:cs="Arial"/>
        </w:rPr>
        <w:t>stni svet Mestne občine Murska S</w:t>
      </w:r>
      <w:r w:rsidR="00492A47" w:rsidRPr="00BD6CAF">
        <w:rPr>
          <w:rFonts w:ascii="Arial" w:hAnsi="Arial" w:cs="Arial"/>
        </w:rPr>
        <w:t>obota na seji dne ...</w:t>
      </w:r>
      <w:r w:rsidR="00921BCC" w:rsidRPr="00BD6CAF">
        <w:rPr>
          <w:rFonts w:ascii="Arial" w:hAnsi="Arial" w:cs="Arial"/>
        </w:rPr>
        <w:t>..........</w:t>
      </w:r>
      <w:r w:rsidR="00492A47" w:rsidRPr="00BD6CAF">
        <w:rPr>
          <w:rFonts w:ascii="Arial" w:hAnsi="Arial" w:cs="Arial"/>
        </w:rPr>
        <w:t xml:space="preserve">... sprejel naslednji </w:t>
      </w:r>
    </w:p>
    <w:p w:rsidR="00492A47" w:rsidRDefault="00492A47" w:rsidP="00492A47">
      <w:pPr>
        <w:jc w:val="both"/>
        <w:rPr>
          <w:rFonts w:ascii="Arial" w:hAnsi="Arial" w:cs="Arial"/>
        </w:rPr>
      </w:pPr>
    </w:p>
    <w:p w:rsidR="00483163" w:rsidRPr="00B903FC" w:rsidRDefault="00483163" w:rsidP="00492A47">
      <w:pPr>
        <w:jc w:val="both"/>
        <w:rPr>
          <w:rFonts w:ascii="Arial" w:hAnsi="Arial" w:cs="Arial"/>
        </w:rPr>
      </w:pPr>
    </w:p>
    <w:p w:rsidR="00492A47" w:rsidRPr="00B903FC" w:rsidRDefault="00492A47" w:rsidP="00492A47">
      <w:pPr>
        <w:jc w:val="center"/>
        <w:rPr>
          <w:rFonts w:ascii="Arial" w:hAnsi="Arial" w:cs="Arial"/>
          <w:b/>
        </w:rPr>
      </w:pPr>
      <w:r w:rsidRPr="00B903FC">
        <w:rPr>
          <w:rFonts w:ascii="Arial" w:hAnsi="Arial" w:cs="Arial"/>
          <w:b/>
        </w:rPr>
        <w:t>SKLEP</w:t>
      </w:r>
    </w:p>
    <w:p w:rsidR="00B835CC" w:rsidRDefault="00515622" w:rsidP="00492A47">
      <w:pPr>
        <w:jc w:val="center"/>
        <w:rPr>
          <w:rFonts w:ascii="Arial" w:hAnsi="Arial" w:cs="Arial"/>
          <w:b/>
        </w:rPr>
      </w:pPr>
      <w:r>
        <w:rPr>
          <w:rFonts w:ascii="Arial" w:hAnsi="Arial" w:cs="Arial"/>
          <w:b/>
        </w:rPr>
        <w:t>o</w:t>
      </w:r>
      <w:r w:rsidR="00CD01A5" w:rsidRPr="00B903FC">
        <w:rPr>
          <w:rFonts w:ascii="Arial" w:hAnsi="Arial" w:cs="Arial"/>
          <w:b/>
        </w:rPr>
        <w:t xml:space="preserve"> povečanju deleža sredstev Mestne občine Murska Sobota za izvedbo investicije </w:t>
      </w:r>
    </w:p>
    <w:p w:rsidR="00CD01A5" w:rsidRPr="00B903FC" w:rsidRDefault="00CD01A5" w:rsidP="00492A47">
      <w:pPr>
        <w:jc w:val="center"/>
        <w:rPr>
          <w:rFonts w:ascii="Arial" w:hAnsi="Arial" w:cs="Arial"/>
          <w:b/>
        </w:rPr>
      </w:pPr>
      <w:r w:rsidRPr="00B903FC">
        <w:rPr>
          <w:rFonts w:ascii="Arial" w:hAnsi="Arial" w:cs="Arial"/>
          <w:b/>
        </w:rPr>
        <w:t>» Oskrba s pitno vodo Pomurja- sistem B »</w:t>
      </w:r>
    </w:p>
    <w:p w:rsidR="00492A47" w:rsidRDefault="00492A47" w:rsidP="00492A47">
      <w:pPr>
        <w:jc w:val="both"/>
        <w:rPr>
          <w:rFonts w:ascii="Arial" w:hAnsi="Arial" w:cs="Arial"/>
        </w:rPr>
      </w:pPr>
    </w:p>
    <w:p w:rsidR="00483163" w:rsidRPr="00B903FC" w:rsidRDefault="00483163" w:rsidP="00492A47">
      <w:pPr>
        <w:jc w:val="both"/>
        <w:rPr>
          <w:rFonts w:ascii="Arial" w:hAnsi="Arial" w:cs="Arial"/>
        </w:rPr>
      </w:pPr>
    </w:p>
    <w:p w:rsidR="000A075C" w:rsidRPr="004C4901" w:rsidRDefault="00492A47" w:rsidP="004C4901">
      <w:pPr>
        <w:jc w:val="center"/>
        <w:rPr>
          <w:rFonts w:ascii="Arial" w:hAnsi="Arial" w:cs="Arial"/>
          <w:b/>
        </w:rPr>
      </w:pPr>
      <w:r w:rsidRPr="00B903FC">
        <w:rPr>
          <w:rFonts w:ascii="Arial" w:hAnsi="Arial" w:cs="Arial"/>
          <w:b/>
        </w:rPr>
        <w:t>I.</w:t>
      </w:r>
    </w:p>
    <w:p w:rsidR="00CB0254" w:rsidRPr="00B903FC" w:rsidRDefault="00CB0254" w:rsidP="00CB0254">
      <w:pPr>
        <w:spacing w:after="0" w:line="240" w:lineRule="auto"/>
        <w:jc w:val="both"/>
        <w:rPr>
          <w:rFonts w:ascii="Arial" w:hAnsi="Arial" w:cs="Arial"/>
          <w:color w:val="000000"/>
        </w:rPr>
      </w:pPr>
      <w:r w:rsidRPr="00B903FC">
        <w:rPr>
          <w:rFonts w:ascii="Arial" w:hAnsi="Arial" w:cs="Arial"/>
          <w:color w:val="000000"/>
        </w:rPr>
        <w:t xml:space="preserve">S tem sklepom se sprejme </w:t>
      </w:r>
      <w:r w:rsidR="007C3E63" w:rsidRPr="00B903FC">
        <w:rPr>
          <w:rFonts w:ascii="Arial" w:hAnsi="Arial" w:cs="Arial"/>
          <w:color w:val="000000"/>
        </w:rPr>
        <w:t xml:space="preserve">obremenitev proračuna Mestne občine Murska Sobota za leto 2014 – 2015 za izvedbo investicije </w:t>
      </w:r>
      <w:r w:rsidR="00CD01A5" w:rsidRPr="00B903FC">
        <w:rPr>
          <w:rFonts w:ascii="Arial" w:hAnsi="Arial" w:cs="Arial"/>
          <w:color w:val="000000"/>
        </w:rPr>
        <w:t xml:space="preserve">za naselje Pušča v sklopu projekta » Oskrba s pitno vodo Pomurja – sistem B » </w:t>
      </w:r>
      <w:r w:rsidR="00CD01A5" w:rsidRPr="00B903FC">
        <w:rPr>
          <w:rFonts w:ascii="Arial" w:hAnsi="Arial" w:cs="Arial"/>
          <w:b/>
          <w:color w:val="000000"/>
        </w:rPr>
        <w:t>v višini 14.189 EUR.</w:t>
      </w:r>
    </w:p>
    <w:p w:rsidR="00CB0254" w:rsidRDefault="00CB0254" w:rsidP="00492A47">
      <w:pPr>
        <w:jc w:val="both"/>
        <w:rPr>
          <w:rFonts w:ascii="Arial" w:hAnsi="Arial" w:cs="Arial"/>
        </w:rPr>
      </w:pPr>
    </w:p>
    <w:p w:rsidR="00D8248D" w:rsidRDefault="00D8248D" w:rsidP="00D8248D">
      <w:pPr>
        <w:jc w:val="center"/>
        <w:rPr>
          <w:rFonts w:ascii="Arial" w:hAnsi="Arial" w:cs="Arial"/>
          <w:b/>
        </w:rPr>
      </w:pPr>
      <w:r w:rsidRPr="00D8248D">
        <w:rPr>
          <w:rFonts w:ascii="Arial" w:hAnsi="Arial" w:cs="Arial"/>
          <w:b/>
        </w:rPr>
        <w:t>II.</w:t>
      </w:r>
    </w:p>
    <w:p w:rsidR="00CB0254" w:rsidRPr="00B903FC" w:rsidRDefault="00CB0254" w:rsidP="00CB0254">
      <w:pPr>
        <w:pStyle w:val="3-len"/>
        <w:spacing w:after="0" w:line="240" w:lineRule="auto"/>
        <w:jc w:val="both"/>
        <w:outlineLvl w:val="0"/>
        <w:rPr>
          <w:rFonts w:cs="Arial"/>
          <w:i w:val="0"/>
          <w:sz w:val="22"/>
        </w:rPr>
      </w:pPr>
      <w:r w:rsidRPr="00B903FC">
        <w:rPr>
          <w:rFonts w:cs="Arial"/>
          <w:i w:val="0"/>
          <w:sz w:val="22"/>
        </w:rPr>
        <w:t xml:space="preserve">Ta sklep začne veljati in se uporabljati z dnem sprejetja na mestnem svetu. </w:t>
      </w:r>
    </w:p>
    <w:p w:rsidR="00CB0254" w:rsidRPr="00B903FC" w:rsidRDefault="00CB0254" w:rsidP="00CB0254">
      <w:pPr>
        <w:pStyle w:val="3-len"/>
        <w:spacing w:after="0" w:line="240" w:lineRule="auto"/>
        <w:jc w:val="both"/>
        <w:outlineLvl w:val="0"/>
        <w:rPr>
          <w:rFonts w:cs="Arial"/>
          <w:i w:val="0"/>
          <w:sz w:val="22"/>
        </w:rPr>
      </w:pPr>
    </w:p>
    <w:p w:rsidR="000C45C8" w:rsidRPr="00B903FC" w:rsidRDefault="000C45C8" w:rsidP="00CB0254">
      <w:pPr>
        <w:pStyle w:val="3-len"/>
        <w:spacing w:after="0" w:line="240" w:lineRule="auto"/>
        <w:jc w:val="both"/>
        <w:outlineLvl w:val="0"/>
        <w:rPr>
          <w:rFonts w:cs="Arial"/>
          <w:i w:val="0"/>
          <w:sz w:val="22"/>
        </w:rPr>
      </w:pPr>
    </w:p>
    <w:p w:rsidR="000C45C8" w:rsidRDefault="000C45C8" w:rsidP="00CB0254">
      <w:pPr>
        <w:pStyle w:val="3-len"/>
        <w:spacing w:after="0" w:line="240" w:lineRule="auto"/>
        <w:jc w:val="both"/>
        <w:outlineLvl w:val="0"/>
        <w:rPr>
          <w:rFonts w:cs="Arial"/>
          <w:i w:val="0"/>
          <w:sz w:val="22"/>
        </w:rPr>
      </w:pPr>
    </w:p>
    <w:p w:rsidR="00483163" w:rsidRDefault="00483163" w:rsidP="00CB0254">
      <w:pPr>
        <w:pStyle w:val="3-len"/>
        <w:spacing w:after="0" w:line="240" w:lineRule="auto"/>
        <w:jc w:val="both"/>
        <w:outlineLvl w:val="0"/>
        <w:rPr>
          <w:rFonts w:cs="Arial"/>
          <w:i w:val="0"/>
          <w:sz w:val="22"/>
        </w:rPr>
      </w:pPr>
    </w:p>
    <w:p w:rsidR="00483163" w:rsidRPr="00B903FC" w:rsidRDefault="00483163" w:rsidP="00CB0254">
      <w:pPr>
        <w:pStyle w:val="3-len"/>
        <w:spacing w:after="0" w:line="240" w:lineRule="auto"/>
        <w:jc w:val="both"/>
        <w:outlineLvl w:val="0"/>
        <w:rPr>
          <w:rFonts w:cs="Arial"/>
          <w:i w:val="0"/>
          <w:sz w:val="22"/>
        </w:rPr>
      </w:pPr>
    </w:p>
    <w:p w:rsidR="000C45C8" w:rsidRPr="00B903FC" w:rsidRDefault="00CB0254" w:rsidP="00CB0254">
      <w:pPr>
        <w:pStyle w:val="3-len"/>
        <w:spacing w:after="0" w:line="240" w:lineRule="auto"/>
        <w:jc w:val="both"/>
        <w:outlineLvl w:val="0"/>
        <w:rPr>
          <w:rFonts w:cs="Arial"/>
          <w:i w:val="0"/>
          <w:sz w:val="22"/>
        </w:rPr>
      </w:pPr>
      <w:r w:rsidRPr="00B903FC">
        <w:rPr>
          <w:rFonts w:cs="Arial"/>
          <w:i w:val="0"/>
          <w:sz w:val="22"/>
        </w:rPr>
        <w:t xml:space="preserve">Številka: </w:t>
      </w:r>
      <w:r w:rsidR="00E1298F">
        <w:rPr>
          <w:rFonts w:cs="Arial"/>
          <w:i w:val="0"/>
          <w:sz w:val="22"/>
        </w:rPr>
        <w:t>355-0002/2013-6</w:t>
      </w:r>
      <w:r w:rsidR="000C45C8" w:rsidRPr="00B903FC">
        <w:rPr>
          <w:rFonts w:cs="Arial"/>
          <w:i w:val="0"/>
          <w:sz w:val="22"/>
        </w:rPr>
        <w:t xml:space="preserve"> (180)</w:t>
      </w:r>
    </w:p>
    <w:p w:rsidR="00CB0254" w:rsidRPr="00B903FC" w:rsidRDefault="00CB0254" w:rsidP="00CB0254">
      <w:pPr>
        <w:pStyle w:val="3-len"/>
        <w:spacing w:after="0" w:line="240" w:lineRule="auto"/>
        <w:jc w:val="both"/>
        <w:outlineLvl w:val="0"/>
        <w:rPr>
          <w:rFonts w:cs="Arial"/>
          <w:i w:val="0"/>
          <w:sz w:val="22"/>
        </w:rPr>
      </w:pPr>
      <w:r w:rsidRPr="00B903FC">
        <w:rPr>
          <w:rFonts w:cs="Arial"/>
          <w:i w:val="0"/>
          <w:sz w:val="22"/>
        </w:rPr>
        <w:t>V Murski Soboti, dne ….</w:t>
      </w:r>
    </w:p>
    <w:p w:rsidR="00CB0254" w:rsidRPr="00B903FC" w:rsidRDefault="00CB0254" w:rsidP="00CB0254">
      <w:pPr>
        <w:pStyle w:val="3-len"/>
        <w:spacing w:after="0" w:line="240" w:lineRule="auto"/>
        <w:jc w:val="both"/>
        <w:outlineLvl w:val="0"/>
        <w:rPr>
          <w:rFonts w:cs="Arial"/>
          <w:i w:val="0"/>
          <w:sz w:val="22"/>
        </w:rPr>
      </w:pPr>
    </w:p>
    <w:p w:rsidR="00844CB8" w:rsidRPr="00B903FC" w:rsidRDefault="00844CB8" w:rsidP="00844CB8">
      <w:pPr>
        <w:pStyle w:val="Brezrazmikov"/>
        <w:rPr>
          <w:rFonts w:ascii="Arial" w:hAnsi="Arial" w:cs="Arial"/>
        </w:rPr>
      </w:pPr>
    </w:p>
    <w:tbl>
      <w:tblPr>
        <w:tblW w:w="0" w:type="auto"/>
        <w:tblLook w:val="01E0"/>
      </w:tblPr>
      <w:tblGrid>
        <w:gridCol w:w="3066"/>
        <w:gridCol w:w="1577"/>
        <w:gridCol w:w="4645"/>
      </w:tblGrid>
      <w:tr w:rsidR="00E40CBB" w:rsidRPr="00B903FC" w:rsidTr="000A075C">
        <w:tc>
          <w:tcPr>
            <w:tcW w:w="3066" w:type="dxa"/>
          </w:tcPr>
          <w:p w:rsidR="00E40CBB" w:rsidRPr="00B903FC" w:rsidRDefault="00E40CBB" w:rsidP="007F5F13">
            <w:pPr>
              <w:jc w:val="both"/>
              <w:rPr>
                <w:rFonts w:ascii="Arial" w:hAnsi="Arial" w:cs="Arial"/>
                <w:color w:val="000000"/>
              </w:rPr>
            </w:pPr>
          </w:p>
        </w:tc>
        <w:tc>
          <w:tcPr>
            <w:tcW w:w="1577" w:type="dxa"/>
          </w:tcPr>
          <w:p w:rsidR="00E40CBB" w:rsidRPr="00B903FC" w:rsidRDefault="00E40CBB" w:rsidP="007F5F13">
            <w:pPr>
              <w:jc w:val="both"/>
              <w:rPr>
                <w:rFonts w:ascii="Arial" w:hAnsi="Arial" w:cs="Arial"/>
                <w:color w:val="000000"/>
              </w:rPr>
            </w:pPr>
          </w:p>
        </w:tc>
        <w:tc>
          <w:tcPr>
            <w:tcW w:w="4645" w:type="dxa"/>
          </w:tcPr>
          <w:p w:rsidR="00E40CBB" w:rsidRPr="00B903FC" w:rsidRDefault="00E40CBB" w:rsidP="007F5F13">
            <w:pPr>
              <w:jc w:val="center"/>
              <w:rPr>
                <w:rFonts w:ascii="Arial" w:hAnsi="Arial" w:cs="Arial"/>
                <w:color w:val="000000"/>
              </w:rPr>
            </w:pPr>
            <w:r w:rsidRPr="00B903FC">
              <w:rPr>
                <w:rFonts w:ascii="Arial" w:hAnsi="Arial" w:cs="Arial"/>
                <w:color w:val="000000"/>
              </w:rPr>
              <w:t>Anton ŠTIHEC, univ.dipl.inž.grad.</w:t>
            </w:r>
          </w:p>
          <w:p w:rsidR="00E40CBB" w:rsidRPr="00B903FC" w:rsidRDefault="00E40CBB" w:rsidP="007F5F13">
            <w:pPr>
              <w:jc w:val="center"/>
              <w:rPr>
                <w:rFonts w:ascii="Arial" w:hAnsi="Arial" w:cs="Arial"/>
                <w:color w:val="000000"/>
              </w:rPr>
            </w:pPr>
            <w:r w:rsidRPr="00B903FC">
              <w:rPr>
                <w:rFonts w:ascii="Arial" w:hAnsi="Arial" w:cs="Arial"/>
                <w:color w:val="000000"/>
              </w:rPr>
              <w:t>ŽUPAN</w:t>
            </w:r>
          </w:p>
        </w:tc>
      </w:tr>
    </w:tbl>
    <w:p w:rsidR="00DB5A69" w:rsidRDefault="00DB5A69" w:rsidP="00021C67">
      <w:pPr>
        <w:pStyle w:val="Brezrazmikov"/>
        <w:jc w:val="both"/>
        <w:rPr>
          <w:rFonts w:ascii="Arial" w:hAnsi="Arial" w:cs="Arial"/>
          <w:color w:val="000000"/>
        </w:rPr>
      </w:pPr>
    </w:p>
    <w:p w:rsidR="00661760" w:rsidRDefault="00661760" w:rsidP="00021C67">
      <w:pPr>
        <w:pStyle w:val="Brezrazmikov"/>
        <w:jc w:val="both"/>
        <w:rPr>
          <w:rFonts w:ascii="Arial" w:hAnsi="Arial" w:cs="Arial"/>
          <w:color w:val="000000"/>
        </w:rPr>
      </w:pPr>
    </w:p>
    <w:p w:rsidR="00661760" w:rsidRDefault="00661760" w:rsidP="00021C67">
      <w:pPr>
        <w:pStyle w:val="Brezrazmikov"/>
        <w:jc w:val="both"/>
        <w:rPr>
          <w:rFonts w:ascii="Arial" w:hAnsi="Arial" w:cs="Arial"/>
          <w:color w:val="000000"/>
        </w:rPr>
      </w:pPr>
    </w:p>
    <w:p w:rsidR="00661760" w:rsidRDefault="00661760" w:rsidP="00021C67">
      <w:pPr>
        <w:pStyle w:val="Brezrazmikov"/>
        <w:jc w:val="both"/>
        <w:rPr>
          <w:rFonts w:ascii="Arial" w:hAnsi="Arial" w:cs="Arial"/>
          <w:color w:val="000000"/>
        </w:rPr>
      </w:pPr>
    </w:p>
    <w:p w:rsidR="00661760" w:rsidRDefault="00661760" w:rsidP="00021C67">
      <w:pPr>
        <w:pStyle w:val="Brezrazmikov"/>
        <w:jc w:val="both"/>
        <w:rPr>
          <w:rFonts w:ascii="Arial" w:hAnsi="Arial" w:cs="Arial"/>
          <w:color w:val="000000"/>
        </w:rPr>
      </w:pPr>
    </w:p>
    <w:p w:rsidR="00661760" w:rsidRDefault="00661760" w:rsidP="00021C67">
      <w:pPr>
        <w:pStyle w:val="Brezrazmikov"/>
        <w:jc w:val="both"/>
        <w:rPr>
          <w:rFonts w:ascii="Arial" w:hAnsi="Arial" w:cs="Arial"/>
          <w:color w:val="000000"/>
        </w:rPr>
      </w:pPr>
    </w:p>
    <w:p w:rsidR="00661760" w:rsidRDefault="00661760" w:rsidP="00021C67">
      <w:pPr>
        <w:pStyle w:val="Brezrazmikov"/>
        <w:jc w:val="both"/>
        <w:rPr>
          <w:rFonts w:ascii="Arial" w:hAnsi="Arial" w:cs="Arial"/>
          <w:color w:val="000000"/>
        </w:rPr>
      </w:pPr>
    </w:p>
    <w:p w:rsidR="00661760" w:rsidRDefault="00661760" w:rsidP="00021C67">
      <w:pPr>
        <w:pStyle w:val="Brezrazmikov"/>
        <w:jc w:val="both"/>
        <w:rPr>
          <w:rFonts w:ascii="Arial" w:hAnsi="Arial" w:cs="Arial"/>
          <w:color w:val="000000"/>
        </w:rPr>
      </w:pPr>
    </w:p>
    <w:p w:rsidR="00661760" w:rsidRDefault="00661760" w:rsidP="00021C67">
      <w:pPr>
        <w:pStyle w:val="Brezrazmikov"/>
        <w:jc w:val="both"/>
        <w:rPr>
          <w:rFonts w:ascii="Arial" w:hAnsi="Arial" w:cs="Arial"/>
          <w:color w:val="000000"/>
        </w:rPr>
      </w:pPr>
    </w:p>
    <w:p w:rsidR="00661760" w:rsidRDefault="00661760" w:rsidP="00021C67">
      <w:pPr>
        <w:pStyle w:val="Brezrazmikov"/>
        <w:jc w:val="both"/>
        <w:rPr>
          <w:rFonts w:ascii="Arial" w:hAnsi="Arial" w:cs="Arial"/>
          <w:color w:val="000000"/>
        </w:rPr>
      </w:pPr>
    </w:p>
    <w:p w:rsidR="00661760" w:rsidRDefault="00661760" w:rsidP="00661760">
      <w:pPr>
        <w:jc w:val="center"/>
        <w:rPr>
          <w:rFonts w:ascii="Arial" w:hAnsi="Arial" w:cs="Arial"/>
          <w:b/>
        </w:rPr>
      </w:pPr>
      <w:r>
        <w:rPr>
          <w:rFonts w:ascii="Arial" w:hAnsi="Arial" w:cs="Arial"/>
          <w:b/>
        </w:rPr>
        <w:lastRenderedPageBreak/>
        <w:t>OBRAZLOŽITEV</w:t>
      </w:r>
    </w:p>
    <w:p w:rsidR="00661760" w:rsidRDefault="00661760" w:rsidP="00661760">
      <w:pPr>
        <w:pStyle w:val="Brezrazmikov"/>
        <w:rPr>
          <w:rFonts w:ascii="Arial" w:hAnsi="Arial" w:cs="Arial"/>
          <w:b/>
        </w:rPr>
      </w:pPr>
    </w:p>
    <w:p w:rsidR="00661760" w:rsidRDefault="00661760" w:rsidP="00661760">
      <w:pPr>
        <w:pStyle w:val="Brezrazmikov"/>
        <w:rPr>
          <w:rFonts w:ascii="Arial" w:hAnsi="Arial" w:cs="Arial"/>
          <w:b/>
        </w:rPr>
      </w:pPr>
    </w:p>
    <w:p w:rsidR="00661760" w:rsidRDefault="00661760" w:rsidP="00661760">
      <w:pPr>
        <w:pStyle w:val="Brezrazmikov"/>
        <w:rPr>
          <w:rFonts w:ascii="Arial" w:eastAsia="Times New Roman" w:hAnsi="Arial" w:cs="Arial"/>
          <w:b/>
          <w:lang w:eastAsia="sl-SI"/>
        </w:rPr>
      </w:pPr>
      <w:r>
        <w:rPr>
          <w:rFonts w:ascii="Arial" w:hAnsi="Arial" w:cs="Arial"/>
          <w:b/>
        </w:rPr>
        <w:t xml:space="preserve">1.0 </w:t>
      </w:r>
      <w:r>
        <w:rPr>
          <w:rFonts w:ascii="Arial" w:eastAsia="Times New Roman" w:hAnsi="Arial" w:cs="Arial"/>
          <w:b/>
          <w:lang w:eastAsia="sl-SI"/>
        </w:rPr>
        <w:t>PRAVNI TEMELJ ZA  SPREJEM SKLEPA</w:t>
      </w:r>
    </w:p>
    <w:p w:rsidR="00661760" w:rsidRDefault="00661760" w:rsidP="00661760">
      <w:pPr>
        <w:pStyle w:val="Brezrazmikov"/>
        <w:jc w:val="both"/>
        <w:rPr>
          <w:rFonts w:ascii="Arial" w:hAnsi="Arial" w:cs="Arial"/>
        </w:rPr>
      </w:pPr>
    </w:p>
    <w:p w:rsidR="00661760" w:rsidRDefault="00661760" w:rsidP="00661760">
      <w:pPr>
        <w:jc w:val="both"/>
        <w:rPr>
          <w:rFonts w:ascii="Arial" w:hAnsi="Arial" w:cs="Arial"/>
          <w:b/>
        </w:rPr>
      </w:pPr>
      <w:r>
        <w:rPr>
          <w:rFonts w:ascii="Arial" w:hAnsi="Arial" w:cs="Arial"/>
        </w:rPr>
        <w:t xml:space="preserve">Mestni svet Mestne občine Murska Sobota je na svoji 12. dopisni seji, ki je bila v času od 25. do 29. julija 2013, sprejel sklep, s katerim je sprejel dokument Investicijskega programa za Oskrbo s pitno vodo Pomurja -  sistem B, ki ga je julija 2013 izdelala družba DRI upravljanje investicij, Družba za razvoj infrastrukture d.o.o., Kotnikova 40, Ljubljana pod pogojem, da obremenitev proračuna Mestne občine Murska Sobota za leto 2013 – 2015 za investicije opredeljene v predmetnem investicijskem programu znaša  </w:t>
      </w:r>
      <w:r>
        <w:rPr>
          <w:rFonts w:ascii="Arial" w:hAnsi="Arial" w:cs="Arial"/>
          <w:b/>
        </w:rPr>
        <w:t>6.270 EUR.</w:t>
      </w:r>
    </w:p>
    <w:p w:rsidR="00661760" w:rsidRDefault="00661760" w:rsidP="00661760">
      <w:pPr>
        <w:pStyle w:val="Brezrazmikov"/>
        <w:rPr>
          <w:rFonts w:ascii="Arial" w:hAnsi="Arial" w:cs="Arial"/>
          <w:b/>
        </w:rPr>
      </w:pPr>
    </w:p>
    <w:p w:rsidR="00661760" w:rsidRDefault="00661760" w:rsidP="00661760">
      <w:pPr>
        <w:jc w:val="both"/>
        <w:rPr>
          <w:rFonts w:ascii="Arial" w:hAnsi="Arial" w:cs="Arial"/>
        </w:rPr>
      </w:pPr>
      <w:r>
        <w:rPr>
          <w:rFonts w:ascii="Arial" w:hAnsi="Arial" w:cs="Arial"/>
        </w:rPr>
        <w:t>V potrjenem Investicijskem programu za Oskrbo s pitno vodo Pomurja – sistem B, ki je bil predmet sklepa Mestnega sveta je bila zajeta izvedba projekta v letih 2013 - 2015 in sicer skupaj v višini 6.270 EUR, kar predstavlja delež Mestne občine Murska Sobota za izvedbo investicije primarnega dela vodovoda v naselju Pušča v dolžini 714 m.</w:t>
      </w:r>
    </w:p>
    <w:p w:rsidR="00661760" w:rsidRDefault="00661760" w:rsidP="00661760">
      <w:pPr>
        <w:jc w:val="both"/>
        <w:rPr>
          <w:rFonts w:ascii="Arial" w:hAnsi="Arial" w:cs="Arial"/>
        </w:rPr>
      </w:pPr>
      <w:r>
        <w:rPr>
          <w:rFonts w:ascii="Arial" w:hAnsi="Arial" w:cs="Arial"/>
        </w:rPr>
        <w:t>V skladu s sklenjeno Pogodbo o sofinanciranju gradnje transportnih, primarnih in sekundarnih vodovodov – sistem B, Sklop 1: občine Beltinci, Murska Sobota, Tišina (pogodba št. 2330-13-730051 in 2330-13-830319) z dne 11.9.2013 in Pogodbe o sofinanciranju svetovanja in nadzora nad izvedbo del gradnje na vodnih virih ter gradnje transportnih, primarnih in sekundarnih vodovodov s pripadajočimi objekti (pogodba št. 2330-13-730054 in 2330-13-830322) z dne , katere sta sklenila v imenu občin nosilna občina Grad in Ministrstvo za kmetijstvo in okolje, Mestna  občina Murska Sobota sofinancira 10 % neto upravičenih stroškov izvedbe in nadzora nad izvedbo primarnih in sekundarnih vodov na območju Mestne občine Murska Sobota.</w:t>
      </w:r>
    </w:p>
    <w:p w:rsidR="00661760" w:rsidRDefault="00661760" w:rsidP="00661760">
      <w:pPr>
        <w:jc w:val="both"/>
        <w:rPr>
          <w:rFonts w:ascii="Arial" w:hAnsi="Arial" w:cs="Arial"/>
        </w:rPr>
      </w:pPr>
      <w:r>
        <w:rPr>
          <w:rFonts w:ascii="Arial" w:hAnsi="Arial" w:cs="Arial"/>
        </w:rPr>
        <w:t>Na podlagi predloga delitev sredstev pripravljenega s strani Ministrstva za kmetijstvo in okolje, ki je osnova za podpis pogodbe o sofinanciranju storitve obveščanja javnosti je delež Mestne občine Murska Sobota za izvedbo storitve »Obveščanje javnosti« po ključu predvidene porabe vode v višini 42,366 %.</w:t>
      </w:r>
    </w:p>
    <w:p w:rsidR="00661760" w:rsidRDefault="00661760" w:rsidP="00661760">
      <w:pPr>
        <w:autoSpaceDE w:val="0"/>
        <w:autoSpaceDN w:val="0"/>
        <w:adjustRightInd w:val="0"/>
        <w:jc w:val="both"/>
        <w:rPr>
          <w:rFonts w:ascii="Arial" w:hAnsi="Arial" w:cs="Arial"/>
        </w:rPr>
      </w:pPr>
      <w:r>
        <w:rPr>
          <w:rFonts w:ascii="Arial" w:hAnsi="Arial" w:cs="Arial"/>
        </w:rPr>
        <w:t>Občina Grad je v imenu občin sodelujočih v projektu Oskrbe s pitno vodo Pomurja -  sistem B,na podlagi javnega razpisa, izbrala izvajalca gradnje podjetje Gorenje projekt d.o.o. Velenje, izvajalca za svetovanje in nadzor nad izvedbo del J. V. Institut za ekološki inženiring d.o.o. Maribor in izvajalca priprave in izvedbe strategije komuniciranja za potrebe projekta sistema B, Dialog – si. net d.o.o. Ljubljana.</w:t>
      </w:r>
    </w:p>
    <w:p w:rsidR="00661760" w:rsidRDefault="00661760" w:rsidP="00661760">
      <w:pPr>
        <w:pStyle w:val="Brezrazmikov"/>
        <w:rPr>
          <w:rFonts w:ascii="Arial" w:hAnsi="Arial" w:cs="Arial"/>
          <w:b/>
        </w:rPr>
      </w:pPr>
    </w:p>
    <w:p w:rsidR="00661760" w:rsidRDefault="00661760" w:rsidP="00661760">
      <w:pPr>
        <w:pStyle w:val="Brezrazmikov"/>
        <w:numPr>
          <w:ilvl w:val="0"/>
          <w:numId w:val="2"/>
        </w:numPr>
        <w:rPr>
          <w:rFonts w:ascii="Arial" w:hAnsi="Arial" w:cs="Arial"/>
          <w:b/>
        </w:rPr>
      </w:pPr>
      <w:r>
        <w:rPr>
          <w:rFonts w:ascii="Arial" w:hAnsi="Arial" w:cs="Arial"/>
          <w:b/>
        </w:rPr>
        <w:t xml:space="preserve">RAZLOGI ZA SPREJEM SKLEPA </w:t>
      </w:r>
    </w:p>
    <w:p w:rsidR="00661760" w:rsidRDefault="00661760" w:rsidP="00661760">
      <w:pPr>
        <w:rPr>
          <w:rFonts w:ascii="Arial" w:hAnsi="Arial" w:cs="Arial"/>
          <w:b/>
          <w:i/>
        </w:rPr>
      </w:pPr>
    </w:p>
    <w:p w:rsidR="00661760" w:rsidRDefault="00661760" w:rsidP="00661760">
      <w:pPr>
        <w:jc w:val="both"/>
        <w:rPr>
          <w:rFonts w:ascii="Arial" w:hAnsi="Arial" w:cs="Arial"/>
        </w:rPr>
      </w:pPr>
      <w:r>
        <w:rPr>
          <w:rFonts w:ascii="Arial" w:hAnsi="Arial" w:cs="Arial"/>
        </w:rPr>
        <w:t>V skladu s podpisanimi pogodbami in danimi ponudbami so se spremenile tudi vrednosti za izvedbo del in zgoraj navedenih storitev, ki bremenijo Mestno občino Mursko Sobota in sicer:</w:t>
      </w:r>
    </w:p>
    <w:p w:rsidR="00661760" w:rsidRDefault="00661760" w:rsidP="00661760">
      <w:pPr>
        <w:numPr>
          <w:ilvl w:val="0"/>
          <w:numId w:val="3"/>
        </w:numPr>
        <w:spacing w:after="0" w:line="240" w:lineRule="auto"/>
        <w:jc w:val="both"/>
        <w:rPr>
          <w:rFonts w:ascii="Arial" w:hAnsi="Arial" w:cs="Arial"/>
          <w:b/>
        </w:rPr>
      </w:pPr>
      <w:r>
        <w:rPr>
          <w:rFonts w:ascii="Arial" w:hAnsi="Arial" w:cs="Arial"/>
        </w:rPr>
        <w:t xml:space="preserve"> pogodbena vrednost za izvedbo primarnega dela vodovoda na Pušči znaša 132.682,11 EUR brez DDV, delež MOMS v višini 10% je </w:t>
      </w:r>
      <w:r>
        <w:rPr>
          <w:rFonts w:ascii="Arial" w:hAnsi="Arial" w:cs="Arial"/>
          <w:b/>
        </w:rPr>
        <w:t>13.268,21 EUR,</w:t>
      </w:r>
    </w:p>
    <w:p w:rsidR="00661760" w:rsidRDefault="00661760" w:rsidP="00661760">
      <w:pPr>
        <w:numPr>
          <w:ilvl w:val="0"/>
          <w:numId w:val="3"/>
        </w:numPr>
        <w:spacing w:after="0" w:line="240" w:lineRule="auto"/>
        <w:jc w:val="both"/>
        <w:rPr>
          <w:rFonts w:ascii="Arial" w:hAnsi="Arial" w:cs="Arial"/>
        </w:rPr>
      </w:pPr>
      <w:r>
        <w:rPr>
          <w:rFonts w:ascii="Arial" w:hAnsi="Arial" w:cs="Arial"/>
        </w:rPr>
        <w:t xml:space="preserve">pogodbena vrednost za izvedbo nadzora nad izvedbo primarnega dela vodovoda na Pušči znaša 1.759,30 EUR brez DDV, delež MOMS v višini 10 % je </w:t>
      </w:r>
      <w:r>
        <w:rPr>
          <w:rFonts w:ascii="Arial" w:hAnsi="Arial" w:cs="Arial"/>
          <w:b/>
        </w:rPr>
        <w:t>175, 93 EUR</w:t>
      </w:r>
      <w:r>
        <w:rPr>
          <w:rFonts w:ascii="Arial" w:hAnsi="Arial" w:cs="Arial"/>
        </w:rPr>
        <w:t xml:space="preserve"> in</w:t>
      </w:r>
    </w:p>
    <w:p w:rsidR="00661760" w:rsidRDefault="00661760" w:rsidP="00661760">
      <w:pPr>
        <w:numPr>
          <w:ilvl w:val="0"/>
          <w:numId w:val="3"/>
        </w:numPr>
        <w:spacing w:after="0" w:line="240" w:lineRule="auto"/>
        <w:jc w:val="both"/>
        <w:rPr>
          <w:rFonts w:ascii="Arial" w:hAnsi="Arial" w:cs="Arial"/>
        </w:rPr>
      </w:pPr>
      <w:r>
        <w:rPr>
          <w:rFonts w:ascii="Arial" w:hAnsi="Arial" w:cs="Arial"/>
        </w:rPr>
        <w:lastRenderedPageBreak/>
        <w:t xml:space="preserve">delež MOMS v višini </w:t>
      </w:r>
      <w:r>
        <w:rPr>
          <w:rFonts w:ascii="Arial" w:hAnsi="Arial" w:cs="Arial"/>
          <w:b/>
        </w:rPr>
        <w:t>744, 51 EUR</w:t>
      </w:r>
      <w:r>
        <w:rPr>
          <w:rFonts w:ascii="Arial" w:hAnsi="Arial" w:cs="Arial"/>
        </w:rPr>
        <w:t xml:space="preserve">  po ključu 42,366% od pogodbene vrednosti storitve obveščanja javnosti, ki bremeni občine za znesek 1.757,35 EUR brez DDV ( op: celotna pogodbena vrednost znaša 47.948,60 EUR brez DDV).</w:t>
      </w:r>
    </w:p>
    <w:p w:rsidR="00661760" w:rsidRDefault="00661760" w:rsidP="00661760">
      <w:pPr>
        <w:rPr>
          <w:rFonts w:ascii="Arial" w:hAnsi="Arial" w:cs="Arial"/>
        </w:rPr>
      </w:pPr>
    </w:p>
    <w:p w:rsidR="00661760" w:rsidRDefault="00661760" w:rsidP="00661760">
      <w:pPr>
        <w:jc w:val="both"/>
        <w:rPr>
          <w:rFonts w:ascii="Arial" w:hAnsi="Arial" w:cs="Arial"/>
          <w:b/>
        </w:rPr>
      </w:pPr>
      <w:r>
        <w:rPr>
          <w:rFonts w:ascii="Arial" w:hAnsi="Arial" w:cs="Arial"/>
          <w:b/>
        </w:rPr>
        <w:t>Skupni potrebni delež Mestne občine Murska Sobota po sklenjenih pogodbah tako znaša 14.189 EUR brez DDV.</w:t>
      </w:r>
    </w:p>
    <w:p w:rsidR="00661760" w:rsidRDefault="00661760" w:rsidP="00661760">
      <w:pPr>
        <w:rPr>
          <w:rFonts w:ascii="Arial" w:hAnsi="Arial" w:cs="Arial"/>
          <w:b/>
          <w:i/>
        </w:rPr>
      </w:pPr>
    </w:p>
    <w:p w:rsidR="00661760" w:rsidRDefault="00661760" w:rsidP="00661760">
      <w:pPr>
        <w:jc w:val="both"/>
        <w:rPr>
          <w:rFonts w:ascii="Arial" w:hAnsi="Arial" w:cs="Arial"/>
          <w:b/>
        </w:rPr>
      </w:pPr>
      <w:r>
        <w:rPr>
          <w:rFonts w:ascii="Arial" w:eastAsia="Calibri" w:hAnsi="Arial" w:cs="Arial"/>
          <w:b/>
        </w:rPr>
        <w:t>3.0 CILJI SPREJETJA SKLEPA</w:t>
      </w:r>
    </w:p>
    <w:p w:rsidR="00661760" w:rsidRDefault="00661760" w:rsidP="00661760">
      <w:pPr>
        <w:jc w:val="both"/>
        <w:rPr>
          <w:rFonts w:ascii="Arial" w:hAnsi="Arial" w:cs="Arial"/>
        </w:rPr>
      </w:pPr>
      <w:r>
        <w:rPr>
          <w:rFonts w:ascii="Arial" w:hAnsi="Arial" w:cs="Arial"/>
        </w:rPr>
        <w:t>Za  uspešno izvedbo projekta je potrebno s strani Mestne občine Murska Sobota zagotoviti sredstva za pokritje stroškov izvedbe investicij v sklopu projekta Oskrbe s pitno vodo Pomurja -  sistem B v skladu s podpisanimi pogodbami in obveznosti, ki sledijo iz teh pogodb.</w:t>
      </w:r>
    </w:p>
    <w:p w:rsidR="00661760" w:rsidRDefault="00661760" w:rsidP="00661760">
      <w:pPr>
        <w:autoSpaceDE w:val="0"/>
        <w:autoSpaceDN w:val="0"/>
        <w:adjustRightInd w:val="0"/>
        <w:jc w:val="both"/>
        <w:rPr>
          <w:b/>
        </w:rPr>
      </w:pPr>
      <w:r>
        <w:rPr>
          <w:rFonts w:ascii="Arial" w:hAnsi="Arial" w:cs="Arial"/>
        </w:rPr>
        <w:t>Potrjeni sklep bo tudi podlaga za realizacijo sredstev iz občinskega proračuna  Mestne občine Murska Sobota za te namene.</w:t>
      </w:r>
    </w:p>
    <w:p w:rsidR="00661760" w:rsidRDefault="00661760" w:rsidP="00661760">
      <w:pPr>
        <w:jc w:val="both"/>
        <w:rPr>
          <w:b/>
        </w:rPr>
      </w:pPr>
    </w:p>
    <w:p w:rsidR="00661760" w:rsidRDefault="00661760" w:rsidP="00661760">
      <w:pPr>
        <w:jc w:val="both"/>
        <w:rPr>
          <w:rFonts w:ascii="Arial" w:eastAsia="Calibri" w:hAnsi="Arial" w:cs="Arial"/>
          <w:b/>
        </w:rPr>
      </w:pPr>
      <w:r>
        <w:rPr>
          <w:rFonts w:ascii="Arial" w:eastAsia="Calibri" w:hAnsi="Arial" w:cs="Arial"/>
          <w:b/>
        </w:rPr>
        <w:t>4.0 OCENA FINANČNIH IN DRUGIH POSLEDIC</w:t>
      </w:r>
    </w:p>
    <w:p w:rsidR="00661760" w:rsidRDefault="00661760" w:rsidP="00661760">
      <w:pPr>
        <w:jc w:val="both"/>
        <w:rPr>
          <w:rFonts w:ascii="Arial" w:hAnsi="Arial" w:cs="Arial"/>
        </w:rPr>
      </w:pPr>
      <w:r>
        <w:rPr>
          <w:rFonts w:ascii="Arial" w:hAnsi="Arial" w:cs="Arial"/>
        </w:rPr>
        <w:t xml:space="preserve">Predvidena   obremenitev občinskega proračuna MO M. Sobota v višini </w:t>
      </w:r>
      <w:r>
        <w:rPr>
          <w:rFonts w:ascii="Arial" w:hAnsi="Arial" w:cs="Arial"/>
          <w:b/>
        </w:rPr>
        <w:t xml:space="preserve">14.189 EUR </w:t>
      </w:r>
      <w:r>
        <w:rPr>
          <w:rFonts w:ascii="Arial" w:hAnsi="Arial" w:cs="Arial"/>
        </w:rPr>
        <w:t xml:space="preserve"> je planirana skupaj z ostalimi predvidenimi investicijskimi stroški na projektu pod proračunsko postavko 16031003 Vodooskrba Pomurja – sistem B, pod konto 420401 Novogradnje v sprejetem občinskem proračunu za leto 2014 v okviru skupnih sredstev v višini 100.200 EUR.</w:t>
      </w:r>
    </w:p>
    <w:p w:rsidR="00661760" w:rsidRDefault="00661760" w:rsidP="00661760">
      <w:pPr>
        <w:jc w:val="both"/>
        <w:rPr>
          <w:rFonts w:ascii="Arial" w:hAnsi="Arial" w:cs="Arial"/>
        </w:rPr>
      </w:pPr>
    </w:p>
    <w:p w:rsidR="00661760" w:rsidRDefault="00661760" w:rsidP="00661760">
      <w:pPr>
        <w:jc w:val="both"/>
        <w:rPr>
          <w:rFonts w:ascii="Arial" w:eastAsia="Calibri" w:hAnsi="Arial" w:cs="Arial"/>
          <w:b/>
        </w:rPr>
      </w:pPr>
      <w:r>
        <w:rPr>
          <w:rFonts w:ascii="Arial" w:eastAsia="Calibri" w:hAnsi="Arial" w:cs="Arial"/>
          <w:b/>
        </w:rPr>
        <w:t>5.0 ZAKLJUČEK</w:t>
      </w:r>
    </w:p>
    <w:p w:rsidR="00661760" w:rsidRDefault="00661760" w:rsidP="00661760">
      <w:pPr>
        <w:autoSpaceDE w:val="0"/>
        <w:autoSpaceDN w:val="0"/>
        <w:adjustRightInd w:val="0"/>
        <w:ind w:left="45"/>
        <w:jc w:val="both"/>
        <w:rPr>
          <w:color w:val="FF0000"/>
        </w:rPr>
      </w:pPr>
      <w:r>
        <w:rPr>
          <w:rFonts w:ascii="Arial" w:hAnsi="Arial" w:cs="Arial"/>
        </w:rPr>
        <w:t>S sprejetjem predlaganega sklepa se bodo realizirali izstavljeni računi občine nosilke projekta do sofinancerja Mestne občine Murska Sobota za dela na primarnem vodovodnem omrežju naselja Pušča do višine 14.189 EUR.</w:t>
      </w:r>
    </w:p>
    <w:p w:rsidR="00661760" w:rsidRDefault="00661760" w:rsidP="00661760">
      <w:pPr>
        <w:jc w:val="both"/>
        <w:rPr>
          <w:rFonts w:ascii="Arial" w:eastAsia="Calibri" w:hAnsi="Arial" w:cs="Arial"/>
          <w:b/>
        </w:rPr>
      </w:pPr>
      <w:r>
        <w:rPr>
          <w:rFonts w:ascii="Arial" w:eastAsia="Calibri" w:hAnsi="Arial" w:cs="Arial"/>
          <w:b/>
        </w:rPr>
        <w:t>Predlagamo  Mestnemu  svetu, da predloženi sklep obravnava in ga, v kolikor nima bistvenih pripomb, sprejme.</w:t>
      </w:r>
    </w:p>
    <w:p w:rsidR="00661760" w:rsidRDefault="00661760" w:rsidP="00661760">
      <w:pPr>
        <w:jc w:val="both"/>
        <w:rPr>
          <w:rFonts w:ascii="Arial" w:eastAsia="Calibri" w:hAnsi="Arial" w:cs="Arial"/>
          <w:b/>
        </w:rPr>
      </w:pPr>
    </w:p>
    <w:p w:rsidR="00661760" w:rsidRDefault="00661760" w:rsidP="00661760">
      <w:pPr>
        <w:rPr>
          <w:rFonts w:ascii="Arial" w:eastAsia="Calibri" w:hAnsi="Arial" w:cs="Arial"/>
        </w:rPr>
      </w:pPr>
      <w:r>
        <w:rPr>
          <w:rFonts w:ascii="Arial" w:eastAsia="Calibri" w:hAnsi="Arial" w:cs="Arial"/>
        </w:rPr>
        <w:t>M. Sobota,dne 28.3.2014</w:t>
      </w:r>
    </w:p>
    <w:p w:rsidR="00661760" w:rsidRDefault="00661760" w:rsidP="00661760">
      <w:pPr>
        <w:rPr>
          <w:rFonts w:ascii="Arial" w:eastAsia="Calibri" w:hAnsi="Arial" w:cs="Arial"/>
        </w:rPr>
      </w:pPr>
    </w:p>
    <w:p w:rsidR="00661760" w:rsidRDefault="00661760" w:rsidP="00661760">
      <w:pPr>
        <w:jc w:val="center"/>
        <w:rPr>
          <w:rFonts w:ascii="Arial" w:eastAsia="Calibri" w:hAnsi="Arial" w:cs="Arial"/>
        </w:rPr>
      </w:pPr>
      <w:r>
        <w:rPr>
          <w:rFonts w:ascii="Arial" w:eastAsia="Calibri" w:hAnsi="Arial" w:cs="Arial"/>
        </w:rPr>
        <w:t xml:space="preserve">                                                                                             Predlagatelj:</w:t>
      </w:r>
    </w:p>
    <w:p w:rsidR="00661760" w:rsidRDefault="00661760" w:rsidP="00661760">
      <w:pPr>
        <w:jc w:val="right"/>
        <w:rPr>
          <w:rFonts w:ascii="Arial" w:eastAsia="Calibri" w:hAnsi="Arial" w:cs="Arial"/>
        </w:rPr>
      </w:pPr>
      <w:r>
        <w:rPr>
          <w:rFonts w:ascii="Arial" w:eastAsia="Calibri" w:hAnsi="Arial" w:cs="Arial"/>
        </w:rPr>
        <w:t xml:space="preserve">                                                                                                                                                  Anton ŠTIHEC, univ.dipl.inž.grad.</w:t>
      </w:r>
    </w:p>
    <w:p w:rsidR="00661760" w:rsidRPr="00B903FC" w:rsidRDefault="00661760" w:rsidP="00661760">
      <w:pPr>
        <w:jc w:val="center"/>
        <w:rPr>
          <w:rFonts w:ascii="Arial" w:hAnsi="Arial" w:cs="Arial"/>
          <w:color w:val="000000"/>
        </w:rPr>
      </w:pPr>
      <w:r>
        <w:rPr>
          <w:rFonts w:ascii="Arial" w:eastAsia="Calibri" w:hAnsi="Arial" w:cs="Arial"/>
        </w:rPr>
        <w:t xml:space="preserve">                                                                                           ŽUPAN</w:t>
      </w:r>
    </w:p>
    <w:sectPr w:rsidR="00661760" w:rsidRPr="00B903FC" w:rsidSect="00E3791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20002A87" w:usb1="80000000" w:usb2="00000008" w:usb3="00000000" w:csb0="000001FF" w:csb1="00000000"/>
  </w:font>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327F9"/>
    <w:multiLevelType w:val="hybridMultilevel"/>
    <w:tmpl w:val="178E18CE"/>
    <w:lvl w:ilvl="0" w:tplc="837CC47A">
      <w:start w:val="2"/>
      <w:numFmt w:val="bullet"/>
      <w:lvlText w:val="-"/>
      <w:lvlJc w:val="left"/>
      <w:pPr>
        <w:ind w:left="1080" w:hanging="360"/>
      </w:pPr>
      <w:rPr>
        <w:rFonts w:ascii="Arial" w:eastAsia="Times New Roman" w:hAnsi="Arial" w:cs="Aria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
    <w:nsid w:val="28AF02A3"/>
    <w:multiLevelType w:val="multilevel"/>
    <w:tmpl w:val="256887DC"/>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nsid w:val="6CA552D3"/>
    <w:multiLevelType w:val="multilevel"/>
    <w:tmpl w:val="82545524"/>
    <w:lvl w:ilvl="0">
      <w:start w:val="2"/>
      <w:numFmt w:val="decimal"/>
      <w:lvlText w:val="%1.0"/>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num w:numId="1">
    <w:abstractNumId w:val="1"/>
  </w:num>
  <w:num w:numId="2">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492A47"/>
    <w:rsid w:val="00001112"/>
    <w:rsid w:val="00011ECF"/>
    <w:rsid w:val="00015D22"/>
    <w:rsid w:val="00021C67"/>
    <w:rsid w:val="00062DDB"/>
    <w:rsid w:val="000739EC"/>
    <w:rsid w:val="000A075C"/>
    <w:rsid w:val="000B1251"/>
    <w:rsid w:val="000C45C8"/>
    <w:rsid w:val="001139EA"/>
    <w:rsid w:val="00124AE8"/>
    <w:rsid w:val="0015020D"/>
    <w:rsid w:val="0018275C"/>
    <w:rsid w:val="00184681"/>
    <w:rsid w:val="001A6818"/>
    <w:rsid w:val="001B6BAB"/>
    <w:rsid w:val="00237AEB"/>
    <w:rsid w:val="00256DB5"/>
    <w:rsid w:val="002810CA"/>
    <w:rsid w:val="002C2A03"/>
    <w:rsid w:val="00306937"/>
    <w:rsid w:val="00321341"/>
    <w:rsid w:val="00395491"/>
    <w:rsid w:val="003A1548"/>
    <w:rsid w:val="003A7B1A"/>
    <w:rsid w:val="003F297A"/>
    <w:rsid w:val="00475A32"/>
    <w:rsid w:val="00483163"/>
    <w:rsid w:val="00492A47"/>
    <w:rsid w:val="004A5B49"/>
    <w:rsid w:val="004C33E6"/>
    <w:rsid w:val="004C4901"/>
    <w:rsid w:val="004E2A90"/>
    <w:rsid w:val="004F61BC"/>
    <w:rsid w:val="00502BE8"/>
    <w:rsid w:val="00510EDE"/>
    <w:rsid w:val="00515622"/>
    <w:rsid w:val="005542F9"/>
    <w:rsid w:val="00555C36"/>
    <w:rsid w:val="00571F82"/>
    <w:rsid w:val="00627CC6"/>
    <w:rsid w:val="00661760"/>
    <w:rsid w:val="00730899"/>
    <w:rsid w:val="007375F5"/>
    <w:rsid w:val="00743BD5"/>
    <w:rsid w:val="00775870"/>
    <w:rsid w:val="00781004"/>
    <w:rsid w:val="007C3DC2"/>
    <w:rsid w:val="007C3E63"/>
    <w:rsid w:val="00844CB8"/>
    <w:rsid w:val="008673F4"/>
    <w:rsid w:val="0088462C"/>
    <w:rsid w:val="008A6A90"/>
    <w:rsid w:val="00921BCC"/>
    <w:rsid w:val="00961F13"/>
    <w:rsid w:val="0096375A"/>
    <w:rsid w:val="009805BE"/>
    <w:rsid w:val="009A1A5D"/>
    <w:rsid w:val="009C6CB9"/>
    <w:rsid w:val="009E1BCB"/>
    <w:rsid w:val="00A121D4"/>
    <w:rsid w:val="00A413C8"/>
    <w:rsid w:val="00AE7E8A"/>
    <w:rsid w:val="00B11457"/>
    <w:rsid w:val="00B34D02"/>
    <w:rsid w:val="00B457E6"/>
    <w:rsid w:val="00B835CC"/>
    <w:rsid w:val="00B903FC"/>
    <w:rsid w:val="00BB0D74"/>
    <w:rsid w:val="00BD6CAF"/>
    <w:rsid w:val="00BF5F3E"/>
    <w:rsid w:val="00C65375"/>
    <w:rsid w:val="00C6733E"/>
    <w:rsid w:val="00C9288A"/>
    <w:rsid w:val="00CB012A"/>
    <w:rsid w:val="00CB0254"/>
    <w:rsid w:val="00CB48E3"/>
    <w:rsid w:val="00CD01A5"/>
    <w:rsid w:val="00D048D4"/>
    <w:rsid w:val="00D379B8"/>
    <w:rsid w:val="00D66899"/>
    <w:rsid w:val="00D8248D"/>
    <w:rsid w:val="00DB5A69"/>
    <w:rsid w:val="00DE6CAD"/>
    <w:rsid w:val="00E1298F"/>
    <w:rsid w:val="00E321D0"/>
    <w:rsid w:val="00E37912"/>
    <w:rsid w:val="00E40CBB"/>
    <w:rsid w:val="00E81603"/>
    <w:rsid w:val="00E84AA9"/>
    <w:rsid w:val="00ED0E2E"/>
    <w:rsid w:val="00F01F28"/>
    <w:rsid w:val="00F30952"/>
    <w:rsid w:val="00F8432A"/>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E37912"/>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qFormat/>
    <w:rsid w:val="00492A47"/>
    <w:pPr>
      <w:spacing w:after="0" w:line="240" w:lineRule="auto"/>
    </w:pPr>
  </w:style>
  <w:style w:type="paragraph" w:styleId="Besedilooblaka">
    <w:name w:val="Balloon Text"/>
    <w:basedOn w:val="Navaden"/>
    <w:link w:val="BesedilooblakaZnak"/>
    <w:uiPriority w:val="99"/>
    <w:semiHidden/>
    <w:unhideWhenUsed/>
    <w:rsid w:val="004E2A90"/>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4E2A90"/>
    <w:rPr>
      <w:rFonts w:ascii="Tahoma" w:hAnsi="Tahoma" w:cs="Tahoma"/>
      <w:sz w:val="16"/>
      <w:szCs w:val="16"/>
    </w:rPr>
  </w:style>
  <w:style w:type="paragraph" w:customStyle="1" w:styleId="3-len">
    <w:name w:val="3-Člen"/>
    <w:basedOn w:val="Navaden"/>
    <w:link w:val="3-lenChar"/>
    <w:qFormat/>
    <w:rsid w:val="00CB0254"/>
    <w:pPr>
      <w:spacing w:after="100"/>
      <w:jc w:val="center"/>
    </w:pPr>
    <w:rPr>
      <w:rFonts w:ascii="Arial" w:eastAsia="Calibri" w:hAnsi="Arial" w:cs="Times New Roman"/>
      <w:i/>
      <w:sz w:val="18"/>
    </w:rPr>
  </w:style>
  <w:style w:type="character" w:customStyle="1" w:styleId="3-lenChar">
    <w:name w:val="3-Člen Char"/>
    <w:link w:val="3-len"/>
    <w:rsid w:val="00CB0254"/>
    <w:rPr>
      <w:rFonts w:ascii="Arial" w:eastAsia="Calibri" w:hAnsi="Arial" w:cs="Times New Roman"/>
      <w:i/>
      <w:sz w:val="18"/>
    </w:rPr>
  </w:style>
  <w:style w:type="paragraph" w:customStyle="1" w:styleId="Default">
    <w:name w:val="Default"/>
    <w:rsid w:val="00510EDE"/>
    <w:pPr>
      <w:autoSpaceDE w:val="0"/>
      <w:autoSpaceDN w:val="0"/>
      <w:adjustRightInd w:val="0"/>
      <w:spacing w:after="0" w:line="240" w:lineRule="auto"/>
    </w:pPr>
    <w:rPr>
      <w:rFonts w:ascii="Times New Roman" w:hAnsi="Times New Roman" w:cs="Times New Roman"/>
      <w:color w:val="000000"/>
      <w:sz w:val="24"/>
      <w:szCs w:val="24"/>
    </w:rPr>
  </w:style>
  <w:style w:type="character" w:styleId="Hiperpovezava">
    <w:name w:val="Hyperlink"/>
    <w:basedOn w:val="Privzetapisavaodstavka"/>
    <w:uiPriority w:val="99"/>
    <w:semiHidden/>
    <w:unhideWhenUsed/>
    <w:rsid w:val="00510EDE"/>
    <w:rPr>
      <w:color w:val="0000FF"/>
      <w:u w:val="single"/>
    </w:rPr>
  </w:style>
</w:styles>
</file>

<file path=word/webSettings.xml><?xml version="1.0" encoding="utf-8"?>
<w:webSettings xmlns:r="http://schemas.openxmlformats.org/officeDocument/2006/relationships" xmlns:w="http://schemas.openxmlformats.org/wordprocessingml/2006/main">
  <w:divs>
    <w:div w:id="88598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882</Words>
  <Characters>5031</Characters>
  <Application>Microsoft Office Word</Application>
  <DocSecurity>0</DocSecurity>
  <Lines>41</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xp</dc:creator>
  <cp:lastModifiedBy>xp</cp:lastModifiedBy>
  <cp:revision>2</cp:revision>
  <cp:lastPrinted>2014-04-04T04:53:00Z</cp:lastPrinted>
  <dcterms:created xsi:type="dcterms:W3CDTF">2014-04-15T11:58:00Z</dcterms:created>
  <dcterms:modified xsi:type="dcterms:W3CDTF">2014-04-15T11:58:00Z</dcterms:modified>
</cp:coreProperties>
</file>