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7D9" w:rsidRPr="0016117B" w:rsidRDefault="00090CDC" w:rsidP="00090CDC">
      <w:pPr>
        <w:spacing w:line="240" w:lineRule="auto"/>
        <w:contextualSpacing/>
        <w:jc w:val="both"/>
        <w:rPr>
          <w:rFonts w:ascii="Arial" w:hAnsi="Arial" w:cs="Arial"/>
        </w:rPr>
      </w:pPr>
      <w:r w:rsidRPr="0016117B">
        <w:rPr>
          <w:rFonts w:ascii="Arial" w:hAnsi="Arial" w:cs="Arial"/>
        </w:rPr>
        <w:t>Na podlagi 126. člena Zakona o cestah (Uradni list RS, št. 109/10</w:t>
      </w:r>
      <w:r w:rsidR="004B6D3C" w:rsidRPr="0016117B">
        <w:rPr>
          <w:rFonts w:ascii="Arial" w:hAnsi="Arial" w:cs="Arial"/>
        </w:rPr>
        <w:t xml:space="preserve"> in 48/12</w:t>
      </w:r>
      <w:r w:rsidRPr="0016117B">
        <w:rPr>
          <w:rFonts w:ascii="Arial" w:hAnsi="Arial" w:cs="Arial"/>
        </w:rPr>
        <w:t>), 21. člena Zakona o lokalni samoupravi (Uradni list RS, št. 94/07 – UPB2, 76/08, 79/09, 51/10 in 84/10 – Odl. US), 3. in 17. člena Zakona o prekrških ZP-1-UPB8 (Uradni list RS, št. 29/11), ter 7. in 17. člena Statuta Mestne občine Murska Sobota (Uradni list RS, št. 23/07 – UPB in 49/10) je Mestni svet Mestne občine Murska Sobota</w:t>
      </w:r>
      <w:r w:rsidR="005A2ADC" w:rsidRPr="0016117B">
        <w:rPr>
          <w:rFonts w:ascii="Arial" w:hAnsi="Arial" w:cs="Arial"/>
        </w:rPr>
        <w:t xml:space="preserve">, </w:t>
      </w:r>
      <w:r w:rsidRPr="0016117B">
        <w:rPr>
          <w:rFonts w:ascii="Arial" w:hAnsi="Arial" w:cs="Arial"/>
        </w:rPr>
        <w:t xml:space="preserve"> na seji dne ………………………, sprejel</w:t>
      </w:r>
    </w:p>
    <w:p w:rsidR="00090CDC" w:rsidRPr="0016117B" w:rsidRDefault="00090CDC" w:rsidP="00090CDC">
      <w:pPr>
        <w:spacing w:line="240" w:lineRule="auto"/>
        <w:contextualSpacing/>
        <w:rPr>
          <w:rFonts w:ascii="Arial" w:hAnsi="Arial" w:cs="Arial"/>
        </w:rPr>
      </w:pPr>
    </w:p>
    <w:p w:rsidR="00090CDC" w:rsidRPr="0016117B" w:rsidRDefault="00090CDC" w:rsidP="00090CDC">
      <w:pPr>
        <w:spacing w:line="240" w:lineRule="auto"/>
        <w:contextualSpacing/>
        <w:rPr>
          <w:rFonts w:ascii="Arial" w:hAnsi="Arial" w:cs="Arial"/>
        </w:rPr>
      </w:pPr>
    </w:p>
    <w:p w:rsidR="00090CDC" w:rsidRPr="0016117B" w:rsidRDefault="00090CDC" w:rsidP="00AD0554">
      <w:pPr>
        <w:pStyle w:val="esegmentt"/>
        <w:spacing w:after="0" w:line="240" w:lineRule="auto"/>
        <w:contextualSpacing/>
        <w:rPr>
          <w:rFonts w:ascii="Arial" w:hAnsi="Arial" w:cs="Arial"/>
          <w:color w:val="auto"/>
          <w:sz w:val="24"/>
          <w:szCs w:val="24"/>
        </w:rPr>
      </w:pPr>
      <w:r w:rsidRPr="0016117B">
        <w:rPr>
          <w:rFonts w:ascii="Arial" w:hAnsi="Arial" w:cs="Arial"/>
          <w:color w:val="auto"/>
          <w:sz w:val="24"/>
          <w:szCs w:val="24"/>
        </w:rPr>
        <w:t>O D L O K</w:t>
      </w:r>
      <w:r w:rsidRPr="0016117B">
        <w:rPr>
          <w:rFonts w:ascii="Arial" w:hAnsi="Arial" w:cs="Arial"/>
          <w:color w:val="auto"/>
          <w:sz w:val="24"/>
          <w:szCs w:val="24"/>
        </w:rPr>
        <w:br/>
        <w:t>o spremembah in dopolnitvah odloka o občinskih cestah v Mestni občini Murska Sobota</w:t>
      </w:r>
    </w:p>
    <w:p w:rsidR="00090CDC" w:rsidRPr="0016117B" w:rsidRDefault="00090CDC" w:rsidP="00AD0554">
      <w:pPr>
        <w:pStyle w:val="esegmentt"/>
        <w:spacing w:after="0" w:line="240" w:lineRule="auto"/>
        <w:contextualSpacing/>
        <w:rPr>
          <w:rFonts w:ascii="Arial" w:hAnsi="Arial" w:cs="Arial"/>
          <w:color w:val="auto"/>
          <w:sz w:val="24"/>
          <w:szCs w:val="24"/>
        </w:rPr>
      </w:pPr>
    </w:p>
    <w:p w:rsidR="00AD0554" w:rsidRPr="0016117B" w:rsidRDefault="00AD0554" w:rsidP="00AD0554">
      <w:pPr>
        <w:pStyle w:val="esegmentt"/>
        <w:spacing w:after="0" w:line="240" w:lineRule="auto"/>
        <w:contextualSpacing/>
        <w:rPr>
          <w:rFonts w:ascii="Arial" w:hAnsi="Arial" w:cs="Arial"/>
          <w:color w:val="auto"/>
          <w:sz w:val="24"/>
          <w:szCs w:val="24"/>
        </w:rPr>
      </w:pPr>
    </w:p>
    <w:p w:rsidR="00090CDC" w:rsidRPr="0016117B" w:rsidRDefault="00090CDC" w:rsidP="00AD0554">
      <w:pPr>
        <w:pStyle w:val="esegmenth4"/>
        <w:numPr>
          <w:ilvl w:val="0"/>
          <w:numId w:val="2"/>
        </w:numPr>
        <w:spacing w:after="0"/>
        <w:contextualSpacing/>
        <w:rPr>
          <w:rFonts w:ascii="Arial" w:hAnsi="Arial" w:cs="Arial"/>
          <w:color w:val="auto"/>
          <w:sz w:val="22"/>
          <w:szCs w:val="22"/>
        </w:rPr>
      </w:pPr>
      <w:r w:rsidRPr="0016117B">
        <w:rPr>
          <w:rFonts w:ascii="Arial" w:hAnsi="Arial" w:cs="Arial"/>
          <w:color w:val="auto"/>
          <w:sz w:val="22"/>
          <w:szCs w:val="22"/>
        </w:rPr>
        <w:t>člen</w:t>
      </w:r>
    </w:p>
    <w:p w:rsidR="00AD0554" w:rsidRPr="0016117B" w:rsidRDefault="00AD0554" w:rsidP="00AD0554">
      <w:pPr>
        <w:pStyle w:val="esegmenth4"/>
        <w:spacing w:after="0"/>
        <w:contextualSpacing/>
        <w:rPr>
          <w:rFonts w:ascii="Arial" w:hAnsi="Arial" w:cs="Arial"/>
          <w:color w:val="auto"/>
          <w:sz w:val="22"/>
          <w:szCs w:val="22"/>
        </w:rPr>
      </w:pPr>
    </w:p>
    <w:p w:rsidR="00090CDC" w:rsidRPr="0016117B" w:rsidRDefault="00090CDC" w:rsidP="001C309A">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V odloku o občinskih cestah</w:t>
      </w:r>
      <w:r w:rsidR="008379E9" w:rsidRPr="0016117B">
        <w:rPr>
          <w:rFonts w:ascii="Arial" w:hAnsi="Arial" w:cs="Arial"/>
          <w:color w:val="auto"/>
          <w:sz w:val="22"/>
          <w:szCs w:val="22"/>
        </w:rPr>
        <w:t xml:space="preserve"> v Mestni občini Murska Sobota (Uradni list RS, št. 16/00 in 35/09), se v drugem odstavku 3. člena, za besedno zvezo »Murska Sobota« doda pika, besedilo v nadaljevanju pa se črta. </w:t>
      </w:r>
    </w:p>
    <w:p w:rsidR="00AD0554" w:rsidRPr="0016117B" w:rsidRDefault="00AD0554" w:rsidP="00991F34">
      <w:pPr>
        <w:pStyle w:val="Navadensplet"/>
        <w:spacing w:after="0"/>
        <w:ind w:firstLine="240"/>
        <w:contextualSpacing/>
        <w:jc w:val="both"/>
        <w:rPr>
          <w:rFonts w:ascii="Arial" w:hAnsi="Arial" w:cs="Arial"/>
          <w:color w:val="auto"/>
          <w:sz w:val="22"/>
          <w:szCs w:val="22"/>
        </w:rPr>
      </w:pPr>
    </w:p>
    <w:p w:rsidR="00AD0554" w:rsidRPr="0016117B" w:rsidRDefault="00AD0554" w:rsidP="00991F34">
      <w:pPr>
        <w:pStyle w:val="Navadensplet"/>
        <w:spacing w:after="0"/>
        <w:ind w:firstLine="240"/>
        <w:contextualSpacing/>
        <w:jc w:val="both"/>
        <w:rPr>
          <w:rFonts w:ascii="Arial" w:hAnsi="Arial" w:cs="Arial"/>
          <w:color w:val="auto"/>
          <w:sz w:val="22"/>
          <w:szCs w:val="22"/>
        </w:rPr>
      </w:pPr>
    </w:p>
    <w:p w:rsidR="00090CDC" w:rsidRPr="0016117B" w:rsidRDefault="00AD0554" w:rsidP="00991F34">
      <w:pPr>
        <w:pStyle w:val="esegmenth4"/>
        <w:numPr>
          <w:ilvl w:val="0"/>
          <w:numId w:val="2"/>
        </w:numPr>
        <w:spacing w:after="0"/>
        <w:contextualSpacing/>
        <w:rPr>
          <w:rFonts w:ascii="Arial" w:hAnsi="Arial" w:cs="Arial"/>
          <w:color w:val="auto"/>
          <w:sz w:val="22"/>
          <w:szCs w:val="22"/>
        </w:rPr>
      </w:pPr>
      <w:r w:rsidRPr="0016117B">
        <w:rPr>
          <w:rFonts w:ascii="Arial" w:hAnsi="Arial" w:cs="Arial"/>
          <w:color w:val="auto"/>
          <w:sz w:val="22"/>
          <w:szCs w:val="22"/>
        </w:rPr>
        <w:t>č</w:t>
      </w:r>
      <w:r w:rsidR="00090CDC" w:rsidRPr="0016117B">
        <w:rPr>
          <w:rFonts w:ascii="Arial" w:hAnsi="Arial" w:cs="Arial"/>
          <w:color w:val="auto"/>
          <w:sz w:val="22"/>
          <w:szCs w:val="22"/>
        </w:rPr>
        <w:t>len</w:t>
      </w:r>
    </w:p>
    <w:p w:rsidR="00AD0554" w:rsidRPr="0016117B" w:rsidRDefault="00AD0554" w:rsidP="00991F34">
      <w:pPr>
        <w:pStyle w:val="Navadensplet"/>
        <w:spacing w:after="0"/>
        <w:contextualSpacing/>
        <w:jc w:val="both"/>
        <w:rPr>
          <w:rFonts w:ascii="Arial" w:hAnsi="Arial" w:cs="Arial"/>
          <w:color w:val="auto"/>
          <w:sz w:val="22"/>
          <w:szCs w:val="22"/>
        </w:rPr>
      </w:pPr>
    </w:p>
    <w:p w:rsidR="00AD0554" w:rsidRPr="0016117B" w:rsidRDefault="00AD0554" w:rsidP="001C309A">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 xml:space="preserve">Spremeni se 10. člen odloka tako, da se glasi: </w:t>
      </w:r>
    </w:p>
    <w:p w:rsidR="000A3683" w:rsidRPr="0016117B" w:rsidRDefault="000A3683" w:rsidP="001C309A">
      <w:pPr>
        <w:pStyle w:val="Navadensplet"/>
        <w:spacing w:after="0"/>
        <w:ind w:firstLine="284"/>
        <w:contextualSpacing/>
        <w:jc w:val="both"/>
        <w:rPr>
          <w:rFonts w:ascii="Arial" w:hAnsi="Arial" w:cs="Arial"/>
          <w:color w:val="auto"/>
          <w:sz w:val="22"/>
          <w:szCs w:val="22"/>
        </w:rPr>
      </w:pPr>
    </w:p>
    <w:p w:rsidR="000A3683" w:rsidRPr="0016117B" w:rsidRDefault="000A3683" w:rsidP="000A3683">
      <w:pPr>
        <w:pStyle w:val="Navadensplet"/>
        <w:spacing w:after="0"/>
        <w:ind w:firstLine="284"/>
        <w:contextualSpacing/>
        <w:jc w:val="center"/>
        <w:rPr>
          <w:rFonts w:ascii="Arial" w:hAnsi="Arial" w:cs="Arial"/>
          <w:color w:val="auto"/>
          <w:sz w:val="22"/>
          <w:szCs w:val="22"/>
        </w:rPr>
      </w:pPr>
      <w:r w:rsidRPr="0016117B">
        <w:rPr>
          <w:rFonts w:ascii="Arial" w:hAnsi="Arial" w:cs="Arial"/>
          <w:color w:val="auto"/>
          <w:sz w:val="22"/>
          <w:szCs w:val="22"/>
        </w:rPr>
        <w:t>»(upravljavec občinskih cest)</w:t>
      </w:r>
    </w:p>
    <w:p w:rsidR="00090CDC" w:rsidRPr="0016117B" w:rsidRDefault="00090CDC" w:rsidP="0089432A">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Z občinskimi cestami, ki so javno dobro</w:t>
      </w:r>
      <w:r w:rsidR="00246785" w:rsidRPr="0016117B">
        <w:rPr>
          <w:rFonts w:ascii="Arial" w:hAnsi="Arial" w:cs="Arial"/>
          <w:color w:val="auto"/>
          <w:sz w:val="22"/>
          <w:szCs w:val="22"/>
        </w:rPr>
        <w:t>,</w:t>
      </w:r>
      <w:r w:rsidRPr="0016117B">
        <w:rPr>
          <w:rFonts w:ascii="Arial" w:hAnsi="Arial" w:cs="Arial"/>
          <w:color w:val="auto"/>
          <w:sz w:val="22"/>
          <w:szCs w:val="22"/>
        </w:rPr>
        <w:t xml:space="preserve"> v lasti občine, upravlja </w:t>
      </w:r>
      <w:r w:rsidR="00AD0554" w:rsidRPr="0016117B">
        <w:rPr>
          <w:rFonts w:ascii="Arial" w:hAnsi="Arial" w:cs="Arial"/>
          <w:color w:val="auto"/>
          <w:sz w:val="22"/>
          <w:szCs w:val="22"/>
        </w:rPr>
        <w:t xml:space="preserve">Mestna uprava </w:t>
      </w:r>
      <w:r w:rsidRPr="0016117B">
        <w:rPr>
          <w:rFonts w:ascii="Arial" w:hAnsi="Arial" w:cs="Arial"/>
          <w:color w:val="auto"/>
          <w:sz w:val="22"/>
          <w:szCs w:val="22"/>
        </w:rPr>
        <w:t>Mestn</w:t>
      </w:r>
      <w:r w:rsidR="00F86EF9" w:rsidRPr="0016117B">
        <w:rPr>
          <w:rFonts w:ascii="Arial" w:hAnsi="Arial" w:cs="Arial"/>
          <w:color w:val="auto"/>
          <w:sz w:val="22"/>
          <w:szCs w:val="22"/>
        </w:rPr>
        <w:t>e</w:t>
      </w:r>
      <w:r w:rsidRPr="0016117B">
        <w:rPr>
          <w:rFonts w:ascii="Arial" w:hAnsi="Arial" w:cs="Arial"/>
          <w:color w:val="auto"/>
          <w:sz w:val="22"/>
          <w:szCs w:val="22"/>
        </w:rPr>
        <w:t xml:space="preserve"> občin</w:t>
      </w:r>
      <w:r w:rsidR="00F86EF9" w:rsidRPr="0016117B">
        <w:rPr>
          <w:rFonts w:ascii="Arial" w:hAnsi="Arial" w:cs="Arial"/>
          <w:color w:val="auto"/>
          <w:sz w:val="22"/>
          <w:szCs w:val="22"/>
        </w:rPr>
        <w:t>e</w:t>
      </w:r>
      <w:r w:rsidRPr="0016117B">
        <w:rPr>
          <w:rFonts w:ascii="Arial" w:hAnsi="Arial" w:cs="Arial"/>
          <w:color w:val="auto"/>
          <w:sz w:val="22"/>
          <w:szCs w:val="22"/>
        </w:rPr>
        <w:t xml:space="preserve"> Murska Sobota.</w:t>
      </w:r>
      <w:r w:rsidR="00F86EF9" w:rsidRPr="0016117B">
        <w:rPr>
          <w:rFonts w:ascii="Arial" w:hAnsi="Arial" w:cs="Arial"/>
          <w:color w:val="auto"/>
          <w:sz w:val="22"/>
          <w:szCs w:val="22"/>
        </w:rPr>
        <w:t>«</w:t>
      </w:r>
    </w:p>
    <w:p w:rsidR="00F86EF9" w:rsidRPr="0016117B" w:rsidRDefault="00F86EF9" w:rsidP="00F86EF9">
      <w:pPr>
        <w:pStyle w:val="Navadensplet"/>
        <w:spacing w:after="0"/>
        <w:contextualSpacing/>
        <w:jc w:val="both"/>
        <w:rPr>
          <w:rFonts w:ascii="Arial" w:hAnsi="Arial" w:cs="Arial"/>
          <w:color w:val="auto"/>
          <w:sz w:val="22"/>
          <w:szCs w:val="22"/>
        </w:rPr>
      </w:pPr>
    </w:p>
    <w:p w:rsidR="00F86EF9" w:rsidRPr="0016117B" w:rsidRDefault="00F86EF9" w:rsidP="00F86EF9">
      <w:pPr>
        <w:pStyle w:val="Navadensplet"/>
        <w:spacing w:after="0"/>
        <w:contextualSpacing/>
        <w:jc w:val="both"/>
        <w:rPr>
          <w:rFonts w:ascii="Arial" w:hAnsi="Arial" w:cs="Arial"/>
          <w:color w:val="auto"/>
          <w:sz w:val="22"/>
          <w:szCs w:val="22"/>
        </w:rPr>
      </w:pPr>
    </w:p>
    <w:p w:rsidR="00306808" w:rsidRPr="0016117B" w:rsidRDefault="00306808" w:rsidP="000B1482">
      <w:pPr>
        <w:pStyle w:val="Navadensplet"/>
        <w:numPr>
          <w:ilvl w:val="0"/>
          <w:numId w:val="2"/>
        </w:numPr>
        <w:spacing w:after="0"/>
        <w:contextualSpacing/>
        <w:jc w:val="center"/>
        <w:rPr>
          <w:rFonts w:ascii="Arial" w:hAnsi="Arial" w:cs="Arial"/>
          <w:b/>
          <w:color w:val="auto"/>
          <w:sz w:val="22"/>
          <w:szCs w:val="22"/>
        </w:rPr>
      </w:pPr>
      <w:r w:rsidRPr="0016117B">
        <w:rPr>
          <w:rFonts w:ascii="Arial" w:hAnsi="Arial" w:cs="Arial"/>
          <w:b/>
          <w:color w:val="auto"/>
          <w:sz w:val="22"/>
          <w:szCs w:val="22"/>
        </w:rPr>
        <w:t>člen</w:t>
      </w:r>
    </w:p>
    <w:p w:rsidR="00975A7E" w:rsidRPr="0016117B" w:rsidRDefault="00975A7E" w:rsidP="00F86EF9">
      <w:pPr>
        <w:pStyle w:val="Navadensplet"/>
        <w:spacing w:after="0"/>
        <w:contextualSpacing/>
        <w:jc w:val="both"/>
        <w:rPr>
          <w:rFonts w:ascii="Arial" w:hAnsi="Arial" w:cs="Arial"/>
          <w:color w:val="auto"/>
          <w:sz w:val="22"/>
          <w:szCs w:val="22"/>
        </w:rPr>
      </w:pPr>
    </w:p>
    <w:p w:rsidR="00306808" w:rsidRPr="0016117B" w:rsidRDefault="00306808" w:rsidP="001C309A">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23. člen odloka se dopolni tako, da se za tretjim  odstavkom doda</w:t>
      </w:r>
      <w:r w:rsidR="000A3683" w:rsidRPr="0016117B">
        <w:rPr>
          <w:rFonts w:ascii="Arial" w:hAnsi="Arial" w:cs="Arial"/>
          <w:color w:val="auto"/>
          <w:sz w:val="22"/>
          <w:szCs w:val="22"/>
        </w:rPr>
        <w:t>jo</w:t>
      </w:r>
      <w:r w:rsidRPr="0016117B">
        <w:rPr>
          <w:rFonts w:ascii="Arial" w:hAnsi="Arial" w:cs="Arial"/>
          <w:color w:val="auto"/>
          <w:sz w:val="22"/>
          <w:szCs w:val="22"/>
        </w:rPr>
        <w:t xml:space="preserve"> nov</w:t>
      </w:r>
      <w:r w:rsidR="000A3683" w:rsidRPr="0016117B">
        <w:rPr>
          <w:rFonts w:ascii="Arial" w:hAnsi="Arial" w:cs="Arial"/>
          <w:color w:val="auto"/>
          <w:sz w:val="22"/>
          <w:szCs w:val="22"/>
        </w:rPr>
        <w:t>i</w:t>
      </w:r>
      <w:r w:rsidRPr="0016117B">
        <w:rPr>
          <w:rFonts w:ascii="Arial" w:hAnsi="Arial" w:cs="Arial"/>
          <w:color w:val="auto"/>
          <w:sz w:val="22"/>
          <w:szCs w:val="22"/>
        </w:rPr>
        <w:t xml:space="preserve"> četrti</w:t>
      </w:r>
      <w:r w:rsidR="00975A7E" w:rsidRPr="0016117B">
        <w:rPr>
          <w:rFonts w:ascii="Arial" w:hAnsi="Arial" w:cs="Arial"/>
          <w:color w:val="auto"/>
          <w:sz w:val="22"/>
          <w:szCs w:val="22"/>
        </w:rPr>
        <w:t>, peti in šesti</w:t>
      </w:r>
      <w:r w:rsidRPr="0016117B">
        <w:rPr>
          <w:rFonts w:ascii="Arial" w:hAnsi="Arial" w:cs="Arial"/>
          <w:color w:val="auto"/>
          <w:sz w:val="22"/>
          <w:szCs w:val="22"/>
        </w:rPr>
        <w:t xml:space="preserve"> odstavek, ki </w:t>
      </w:r>
      <w:r w:rsidR="0077436D" w:rsidRPr="0016117B">
        <w:rPr>
          <w:rFonts w:ascii="Arial" w:hAnsi="Arial" w:cs="Arial"/>
          <w:color w:val="auto"/>
          <w:sz w:val="22"/>
          <w:szCs w:val="22"/>
        </w:rPr>
        <w:t xml:space="preserve">se </w:t>
      </w:r>
      <w:r w:rsidRPr="0016117B">
        <w:rPr>
          <w:rFonts w:ascii="Arial" w:hAnsi="Arial" w:cs="Arial"/>
          <w:color w:val="auto"/>
          <w:sz w:val="22"/>
          <w:szCs w:val="22"/>
        </w:rPr>
        <w:t>glasi</w:t>
      </w:r>
      <w:r w:rsidR="00975A7E" w:rsidRPr="0016117B">
        <w:rPr>
          <w:rFonts w:ascii="Arial" w:hAnsi="Arial" w:cs="Arial"/>
          <w:color w:val="auto"/>
          <w:sz w:val="22"/>
          <w:szCs w:val="22"/>
        </w:rPr>
        <w:t>jo</w:t>
      </w:r>
      <w:r w:rsidRPr="0016117B">
        <w:rPr>
          <w:rFonts w:ascii="Arial" w:hAnsi="Arial" w:cs="Arial"/>
          <w:color w:val="auto"/>
          <w:sz w:val="22"/>
          <w:szCs w:val="22"/>
        </w:rPr>
        <w:t xml:space="preserve">: </w:t>
      </w:r>
    </w:p>
    <w:p w:rsidR="000A3683" w:rsidRPr="0016117B" w:rsidRDefault="000A3683" w:rsidP="001C309A">
      <w:pPr>
        <w:pStyle w:val="Navadensplet"/>
        <w:spacing w:after="0"/>
        <w:ind w:firstLine="284"/>
        <w:contextualSpacing/>
        <w:jc w:val="both"/>
        <w:rPr>
          <w:rFonts w:ascii="Arial" w:hAnsi="Arial" w:cs="Arial"/>
          <w:color w:val="auto"/>
          <w:sz w:val="22"/>
          <w:szCs w:val="22"/>
        </w:rPr>
      </w:pPr>
    </w:p>
    <w:p w:rsidR="00306808" w:rsidRPr="0016117B" w:rsidRDefault="00306808" w:rsidP="00306808">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w:t>
      </w:r>
      <w:r w:rsidR="00975A7E" w:rsidRPr="0016117B">
        <w:rPr>
          <w:rFonts w:ascii="Arial" w:hAnsi="Arial" w:cs="Arial"/>
          <w:color w:val="auto"/>
          <w:sz w:val="22"/>
          <w:szCs w:val="22"/>
        </w:rPr>
        <w:t>Z globo 750,00 EUR se kaznuje za prekršek investitor objektov in naprav v ali ob cestnem telesu občinske ceste, če o nameravanih delih ne obvesti mestno upravo ali če ji ne da na razpolago potrebnih podatkov in načrtov.</w:t>
      </w:r>
    </w:p>
    <w:p w:rsidR="00975A7E" w:rsidRPr="0016117B" w:rsidRDefault="00975A7E" w:rsidP="00306808">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Z globo 250,00 EUR se kaznuje za prekršek iz prejšnjega odstavka tudi odgovorna oseba investitorja. </w:t>
      </w:r>
    </w:p>
    <w:p w:rsidR="00975A7E" w:rsidRPr="0016117B" w:rsidRDefault="00975A7E" w:rsidP="00306808">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Z globo 250,00 EUR se kaznuje za prekršek odgovorna oseba mestne uprave, če pred začetkom gradnje ali rekonstrukcije občinske ceste ne obvesti investitorjev, oziroma upravljavcev drugih objektov in naprav v ali ob cestnem telesu zaradi pravočasne medsebojne uskladitve del.«</w:t>
      </w:r>
    </w:p>
    <w:p w:rsidR="000B1482" w:rsidRPr="0016117B" w:rsidRDefault="000B1482" w:rsidP="00306808">
      <w:pPr>
        <w:pStyle w:val="Navadensplet"/>
        <w:spacing w:after="0"/>
        <w:ind w:firstLine="240"/>
        <w:contextualSpacing/>
        <w:jc w:val="both"/>
        <w:rPr>
          <w:rFonts w:ascii="Arial" w:hAnsi="Arial" w:cs="Arial"/>
          <w:color w:val="auto"/>
          <w:sz w:val="22"/>
          <w:szCs w:val="22"/>
        </w:rPr>
      </w:pPr>
    </w:p>
    <w:p w:rsidR="00306808" w:rsidRPr="0016117B" w:rsidRDefault="00306808" w:rsidP="00F86EF9">
      <w:pPr>
        <w:pStyle w:val="Navadensplet"/>
        <w:spacing w:after="0"/>
        <w:contextualSpacing/>
        <w:jc w:val="both"/>
        <w:rPr>
          <w:rFonts w:ascii="Arial" w:hAnsi="Arial" w:cs="Arial"/>
          <w:color w:val="auto"/>
          <w:sz w:val="22"/>
          <w:szCs w:val="22"/>
        </w:rPr>
      </w:pPr>
    </w:p>
    <w:p w:rsidR="00975A7E" w:rsidRPr="0016117B" w:rsidRDefault="00975A7E" w:rsidP="000B1482">
      <w:pPr>
        <w:pStyle w:val="Navadensplet"/>
        <w:numPr>
          <w:ilvl w:val="0"/>
          <w:numId w:val="2"/>
        </w:numPr>
        <w:spacing w:after="0"/>
        <w:contextualSpacing/>
        <w:jc w:val="center"/>
        <w:rPr>
          <w:rFonts w:ascii="Arial" w:hAnsi="Arial" w:cs="Arial"/>
          <w:b/>
          <w:color w:val="auto"/>
          <w:sz w:val="22"/>
          <w:szCs w:val="22"/>
        </w:rPr>
      </w:pPr>
      <w:r w:rsidRPr="0016117B">
        <w:rPr>
          <w:rFonts w:ascii="Arial" w:hAnsi="Arial" w:cs="Arial"/>
          <w:b/>
          <w:color w:val="auto"/>
          <w:sz w:val="22"/>
          <w:szCs w:val="22"/>
        </w:rPr>
        <w:t>člen</w:t>
      </w:r>
    </w:p>
    <w:p w:rsidR="00975A7E" w:rsidRPr="0016117B" w:rsidRDefault="00975A7E" w:rsidP="00F86EF9">
      <w:pPr>
        <w:pStyle w:val="Navadensplet"/>
        <w:spacing w:after="0"/>
        <w:contextualSpacing/>
        <w:jc w:val="both"/>
        <w:rPr>
          <w:rFonts w:ascii="Arial" w:hAnsi="Arial" w:cs="Arial"/>
          <w:color w:val="auto"/>
          <w:sz w:val="22"/>
          <w:szCs w:val="22"/>
        </w:rPr>
      </w:pPr>
    </w:p>
    <w:p w:rsidR="00975A7E" w:rsidRPr="0016117B" w:rsidRDefault="00975A7E" w:rsidP="001C309A">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24. člen odloka se dopolni tako, da se za tretjim  odstavkom dodata nov</w:t>
      </w:r>
      <w:r w:rsidR="000A3683" w:rsidRPr="0016117B">
        <w:rPr>
          <w:rFonts w:ascii="Arial" w:hAnsi="Arial" w:cs="Arial"/>
          <w:color w:val="auto"/>
          <w:sz w:val="22"/>
          <w:szCs w:val="22"/>
        </w:rPr>
        <w:t>a</w:t>
      </w:r>
      <w:r w:rsidRPr="0016117B">
        <w:rPr>
          <w:rFonts w:ascii="Arial" w:hAnsi="Arial" w:cs="Arial"/>
          <w:color w:val="auto"/>
          <w:sz w:val="22"/>
          <w:szCs w:val="22"/>
        </w:rPr>
        <w:t xml:space="preserve"> četrti in peti odstavek, ki </w:t>
      </w:r>
      <w:r w:rsidR="000A3683" w:rsidRPr="0016117B">
        <w:rPr>
          <w:rFonts w:ascii="Arial" w:hAnsi="Arial" w:cs="Arial"/>
          <w:color w:val="auto"/>
          <w:sz w:val="22"/>
          <w:szCs w:val="22"/>
        </w:rPr>
        <w:t xml:space="preserve">se </w:t>
      </w:r>
      <w:r w:rsidRPr="0016117B">
        <w:rPr>
          <w:rFonts w:ascii="Arial" w:hAnsi="Arial" w:cs="Arial"/>
          <w:color w:val="auto"/>
          <w:sz w:val="22"/>
          <w:szCs w:val="22"/>
        </w:rPr>
        <w:t xml:space="preserve">glasita: </w:t>
      </w:r>
    </w:p>
    <w:p w:rsidR="00975A7E" w:rsidRPr="0016117B" w:rsidRDefault="00975A7E" w:rsidP="00975A7E">
      <w:pPr>
        <w:pStyle w:val="Navadensplet"/>
        <w:spacing w:after="0"/>
        <w:ind w:firstLine="240"/>
        <w:contextualSpacing/>
        <w:jc w:val="both"/>
        <w:rPr>
          <w:rFonts w:ascii="Arial" w:hAnsi="Arial" w:cs="Arial"/>
          <w:color w:val="auto"/>
          <w:sz w:val="22"/>
          <w:szCs w:val="22"/>
        </w:rPr>
      </w:pPr>
    </w:p>
    <w:p w:rsidR="00975A7E" w:rsidRPr="0016117B" w:rsidRDefault="00975A7E" w:rsidP="00975A7E">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»Z globo 1.500,00 EUR se kaznuje za prekršek izvajalec rednega vzdrževanja občinskih cest, če teh cest ne vzdržuje redno tako, da se omogoča varno odvijanje prometa. </w:t>
      </w:r>
    </w:p>
    <w:p w:rsidR="00975A7E" w:rsidRPr="0016117B" w:rsidRDefault="00975A7E" w:rsidP="00975A7E">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Z globo 500,00 EUR se kaznuje za prekršek iz prejšnjega odstavka tudi odgovorna oseba izvajalca rednega vzdrževanja občinskih cest.«</w:t>
      </w:r>
    </w:p>
    <w:p w:rsidR="000B1482" w:rsidRPr="0016117B" w:rsidRDefault="000B1482" w:rsidP="00975A7E">
      <w:pPr>
        <w:pStyle w:val="Navadensplet"/>
        <w:spacing w:after="0"/>
        <w:ind w:firstLine="240"/>
        <w:contextualSpacing/>
        <w:jc w:val="both"/>
        <w:rPr>
          <w:rFonts w:ascii="Arial" w:hAnsi="Arial" w:cs="Arial"/>
          <w:color w:val="auto"/>
          <w:sz w:val="22"/>
          <w:szCs w:val="22"/>
        </w:rPr>
      </w:pPr>
    </w:p>
    <w:p w:rsidR="00090CDC" w:rsidRPr="0016117B" w:rsidRDefault="00090CDC" w:rsidP="00975A7E">
      <w:pPr>
        <w:pStyle w:val="esegmenth4"/>
        <w:numPr>
          <w:ilvl w:val="0"/>
          <w:numId w:val="14"/>
        </w:numPr>
        <w:spacing w:after="0"/>
        <w:contextualSpacing/>
        <w:rPr>
          <w:rFonts w:ascii="Arial" w:hAnsi="Arial" w:cs="Arial"/>
          <w:color w:val="auto"/>
          <w:sz w:val="22"/>
          <w:szCs w:val="22"/>
        </w:rPr>
      </w:pPr>
      <w:r w:rsidRPr="0016117B">
        <w:rPr>
          <w:rFonts w:ascii="Arial" w:hAnsi="Arial" w:cs="Arial"/>
          <w:color w:val="auto"/>
          <w:sz w:val="22"/>
          <w:szCs w:val="22"/>
        </w:rPr>
        <w:lastRenderedPageBreak/>
        <w:t>člen</w:t>
      </w:r>
    </w:p>
    <w:p w:rsidR="00F86EF9" w:rsidRPr="0016117B" w:rsidRDefault="00F86EF9" w:rsidP="00F86EF9">
      <w:pPr>
        <w:pStyle w:val="esegmenth4"/>
        <w:spacing w:after="0"/>
        <w:contextualSpacing/>
        <w:rPr>
          <w:rFonts w:ascii="Arial" w:hAnsi="Arial" w:cs="Arial"/>
          <w:color w:val="auto"/>
          <w:sz w:val="22"/>
          <w:szCs w:val="22"/>
        </w:rPr>
      </w:pPr>
    </w:p>
    <w:p w:rsidR="00090CDC" w:rsidRPr="0016117B" w:rsidRDefault="005E4098" w:rsidP="001C309A">
      <w:pPr>
        <w:pStyle w:val="Navadensplet"/>
        <w:ind w:firstLine="284"/>
        <w:contextualSpacing/>
        <w:jc w:val="both"/>
        <w:rPr>
          <w:rFonts w:ascii="Arial" w:hAnsi="Arial" w:cs="Arial"/>
          <w:color w:val="auto"/>
          <w:sz w:val="22"/>
          <w:szCs w:val="22"/>
        </w:rPr>
      </w:pPr>
      <w:r w:rsidRPr="0016117B">
        <w:rPr>
          <w:rFonts w:ascii="Arial" w:hAnsi="Arial" w:cs="Arial"/>
          <w:color w:val="auto"/>
          <w:sz w:val="22"/>
          <w:szCs w:val="22"/>
        </w:rPr>
        <w:t>28.</w:t>
      </w:r>
      <w:r w:rsidR="000B1482" w:rsidRPr="0016117B">
        <w:rPr>
          <w:rFonts w:ascii="Arial" w:hAnsi="Arial" w:cs="Arial"/>
          <w:color w:val="auto"/>
          <w:sz w:val="22"/>
          <w:szCs w:val="22"/>
        </w:rPr>
        <w:t xml:space="preserve"> </w:t>
      </w:r>
      <w:r w:rsidRPr="0016117B">
        <w:rPr>
          <w:rFonts w:ascii="Arial" w:hAnsi="Arial" w:cs="Arial"/>
          <w:color w:val="auto"/>
          <w:sz w:val="22"/>
          <w:szCs w:val="22"/>
        </w:rPr>
        <w:t>člen odloka se spremeni</w:t>
      </w:r>
      <w:r w:rsidR="0089432A" w:rsidRPr="0016117B">
        <w:rPr>
          <w:rFonts w:ascii="Arial" w:hAnsi="Arial" w:cs="Arial"/>
          <w:color w:val="auto"/>
          <w:sz w:val="22"/>
          <w:szCs w:val="22"/>
        </w:rPr>
        <w:t xml:space="preserve"> in dopolni</w:t>
      </w:r>
      <w:r w:rsidRPr="0016117B">
        <w:rPr>
          <w:rFonts w:ascii="Arial" w:hAnsi="Arial" w:cs="Arial"/>
          <w:color w:val="auto"/>
          <w:sz w:val="22"/>
          <w:szCs w:val="22"/>
        </w:rPr>
        <w:t xml:space="preserve"> tako, da </w:t>
      </w:r>
      <w:r w:rsidR="000B1482" w:rsidRPr="0016117B">
        <w:rPr>
          <w:rFonts w:ascii="Arial" w:hAnsi="Arial" w:cs="Arial"/>
          <w:color w:val="auto"/>
          <w:sz w:val="22"/>
          <w:szCs w:val="22"/>
        </w:rPr>
        <w:t xml:space="preserve">se </w:t>
      </w:r>
      <w:r w:rsidRPr="0016117B">
        <w:rPr>
          <w:rFonts w:ascii="Arial" w:hAnsi="Arial" w:cs="Arial"/>
          <w:color w:val="auto"/>
          <w:sz w:val="22"/>
          <w:szCs w:val="22"/>
        </w:rPr>
        <w:t xml:space="preserve">glasi: </w:t>
      </w:r>
    </w:p>
    <w:p w:rsidR="000A3683" w:rsidRPr="0016117B" w:rsidRDefault="000A3683" w:rsidP="001C309A">
      <w:pPr>
        <w:pStyle w:val="Navadensplet"/>
        <w:ind w:firstLine="284"/>
        <w:contextualSpacing/>
        <w:jc w:val="both"/>
        <w:rPr>
          <w:rFonts w:ascii="Arial" w:hAnsi="Arial" w:cs="Arial"/>
          <w:color w:val="auto"/>
          <w:sz w:val="22"/>
          <w:szCs w:val="22"/>
        </w:rPr>
      </w:pPr>
    </w:p>
    <w:p w:rsidR="000A3683" w:rsidRPr="0016117B" w:rsidRDefault="000A3683" w:rsidP="000A3683">
      <w:pPr>
        <w:pStyle w:val="Navadensplet"/>
        <w:spacing w:after="0"/>
        <w:ind w:firstLine="284"/>
        <w:contextualSpacing/>
        <w:jc w:val="center"/>
        <w:rPr>
          <w:rFonts w:ascii="Arial" w:hAnsi="Arial" w:cs="Arial"/>
          <w:color w:val="auto"/>
          <w:sz w:val="22"/>
          <w:szCs w:val="22"/>
        </w:rPr>
      </w:pPr>
      <w:r w:rsidRPr="0016117B">
        <w:rPr>
          <w:rFonts w:ascii="Arial" w:hAnsi="Arial" w:cs="Arial"/>
          <w:color w:val="auto"/>
          <w:sz w:val="22"/>
          <w:szCs w:val="22"/>
        </w:rPr>
        <w:t>»(omejitve uporabe občinske ceste)</w:t>
      </w:r>
    </w:p>
    <w:p w:rsidR="0077436D" w:rsidRPr="0016117B" w:rsidRDefault="0089432A" w:rsidP="000A3683">
      <w:pPr>
        <w:spacing w:after="0" w:line="240" w:lineRule="auto"/>
        <w:ind w:firstLine="284"/>
        <w:jc w:val="both"/>
        <w:rPr>
          <w:rFonts w:ascii="Arial" w:eastAsia="Times New Roman" w:hAnsi="Arial" w:cs="Arial"/>
        </w:rPr>
      </w:pPr>
      <w:r w:rsidRPr="0016117B">
        <w:rPr>
          <w:rFonts w:ascii="Arial" w:eastAsia="Times New Roman" w:hAnsi="Arial" w:cs="Arial"/>
        </w:rPr>
        <w:t>Če na občinski cesti ali njenem delu ni mogoč varen promet vozil zaradi zimskih razmer, močnega vetra, prometne in druge nesreče ter izrednega dogodka ali če to terjajo drugi utemeljeni razlogi, ki se nanašajo na zavarovanje ceste in varnost prometa na njej, lahko upravljavec občinske ceste začasno prepove uporabo občinske ceste za vse ali posamezne vrste vozil ali skupin vozil, oziroma dovoli vožnjo samo tistih vozil, ki so ustrezno opremljena. O prepovedi uporabe občinske ceste mora v roku ene ure po elektronski poti obvestiti pristojno policijsko upravo, občinsko redarstvo in pristojni inšpekcijski organ za ceste ter javnost na krajevno običajen način.</w:t>
      </w:r>
    </w:p>
    <w:p w:rsidR="0089432A" w:rsidRPr="0016117B" w:rsidRDefault="0089432A" w:rsidP="0077436D">
      <w:pPr>
        <w:spacing w:after="0" w:line="240" w:lineRule="auto"/>
        <w:ind w:firstLine="284"/>
        <w:jc w:val="both"/>
        <w:rPr>
          <w:rFonts w:ascii="Arial" w:eastAsia="Times New Roman" w:hAnsi="Arial" w:cs="Arial"/>
        </w:rPr>
      </w:pPr>
      <w:r w:rsidRPr="0016117B">
        <w:rPr>
          <w:rFonts w:ascii="Arial" w:eastAsia="Times New Roman" w:hAnsi="Arial" w:cs="Arial"/>
        </w:rPr>
        <w:t>Del ceste, na katerem velja omejitev uporabe, mora upravljavec občinske ceste označiti s predpisano prometno signalizacijo.</w:t>
      </w:r>
    </w:p>
    <w:p w:rsidR="005E4098" w:rsidRPr="0016117B" w:rsidRDefault="005E4098" w:rsidP="0077436D">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Ukrepe za začasno omejitev uporabe občinske ceste, lahko v imenu upravljavca občinske ceste izvede tudi izvajalec rednega vzdrževanja ceste in vodja intervencije ob naravnih in drugih nesrečah.  O teh ukrepih morata izvajalec rednega vzdrževanja in vodja intervencije nemudoma obvestiti mestno upravo, policijo, občinskega inšpektorja za ceste in javnost p</w:t>
      </w:r>
      <w:r w:rsidR="001C309A" w:rsidRPr="0016117B">
        <w:rPr>
          <w:rFonts w:ascii="Arial" w:hAnsi="Arial" w:cs="Arial"/>
          <w:color w:val="auto"/>
          <w:sz w:val="22"/>
          <w:szCs w:val="22"/>
        </w:rPr>
        <w:t>o sredstvih javnega obveščanja.</w:t>
      </w:r>
    </w:p>
    <w:p w:rsidR="001C309A" w:rsidRPr="0016117B" w:rsidRDefault="001C309A" w:rsidP="0077436D">
      <w:pPr>
        <w:spacing w:after="0" w:line="240" w:lineRule="auto"/>
        <w:ind w:firstLine="240"/>
        <w:jc w:val="both"/>
        <w:rPr>
          <w:rFonts w:ascii="Arial" w:eastAsia="Times New Roman" w:hAnsi="Arial" w:cs="Arial"/>
        </w:rPr>
      </w:pPr>
      <w:r w:rsidRPr="0016117B">
        <w:rPr>
          <w:rFonts w:ascii="Arial" w:eastAsia="Times New Roman" w:hAnsi="Arial" w:cs="Arial"/>
        </w:rPr>
        <w:t xml:space="preserve">Z globo 1.000 </w:t>
      </w:r>
      <w:proofErr w:type="spellStart"/>
      <w:r w:rsidRPr="0016117B">
        <w:rPr>
          <w:rFonts w:ascii="Arial" w:eastAsia="Times New Roman" w:hAnsi="Arial" w:cs="Arial"/>
        </w:rPr>
        <w:t>eurov</w:t>
      </w:r>
      <w:proofErr w:type="spellEnd"/>
      <w:r w:rsidRPr="0016117B">
        <w:rPr>
          <w:rFonts w:ascii="Arial" w:eastAsia="Times New Roman" w:hAnsi="Arial" w:cs="Arial"/>
        </w:rPr>
        <w:t xml:space="preserve"> se kaznuje za prekršek upravljavec ceste, če v predpisanem roku na predpisan način ne obvesti policije, občinskega redarstva in pristojnega inšpekcijskega organa za ceste o izvedbi zapore, odgovorna oseba upravljavca ceste pa z globo 500 </w:t>
      </w:r>
      <w:proofErr w:type="spellStart"/>
      <w:r w:rsidRPr="0016117B">
        <w:rPr>
          <w:rFonts w:ascii="Arial" w:eastAsia="Times New Roman" w:hAnsi="Arial" w:cs="Arial"/>
        </w:rPr>
        <w:t>eurov</w:t>
      </w:r>
      <w:proofErr w:type="spellEnd"/>
      <w:r w:rsidRPr="0016117B">
        <w:rPr>
          <w:rFonts w:ascii="Arial" w:eastAsia="Times New Roman" w:hAnsi="Arial" w:cs="Arial"/>
        </w:rPr>
        <w:t>.</w:t>
      </w:r>
    </w:p>
    <w:p w:rsidR="001C309A" w:rsidRPr="0016117B" w:rsidRDefault="001C309A" w:rsidP="0077436D">
      <w:pPr>
        <w:spacing w:after="0" w:line="240" w:lineRule="auto"/>
        <w:ind w:firstLine="240"/>
        <w:jc w:val="both"/>
        <w:rPr>
          <w:rFonts w:ascii="Arial" w:eastAsia="Times New Roman" w:hAnsi="Arial" w:cs="Arial"/>
        </w:rPr>
      </w:pPr>
      <w:r w:rsidRPr="0016117B">
        <w:rPr>
          <w:rFonts w:ascii="Arial" w:eastAsia="Times New Roman" w:hAnsi="Arial" w:cs="Arial"/>
        </w:rPr>
        <w:t xml:space="preserve">Z globo 1.000 </w:t>
      </w:r>
      <w:proofErr w:type="spellStart"/>
      <w:r w:rsidRPr="0016117B">
        <w:rPr>
          <w:rFonts w:ascii="Arial" w:eastAsia="Times New Roman" w:hAnsi="Arial" w:cs="Arial"/>
        </w:rPr>
        <w:t>eurov</w:t>
      </w:r>
      <w:proofErr w:type="spellEnd"/>
      <w:r w:rsidRPr="0016117B">
        <w:rPr>
          <w:rFonts w:ascii="Arial" w:eastAsia="Times New Roman" w:hAnsi="Arial" w:cs="Arial"/>
        </w:rPr>
        <w:t xml:space="preserve"> se kaznuje za prekršek upravljavec ceste, ki ravna v nasprotju z drugim odstavkom tega člena, odgovorna oseba upravljavca ceste pa z globo 500 </w:t>
      </w:r>
      <w:proofErr w:type="spellStart"/>
      <w:r w:rsidRPr="0016117B">
        <w:rPr>
          <w:rFonts w:ascii="Arial" w:eastAsia="Times New Roman" w:hAnsi="Arial" w:cs="Arial"/>
        </w:rPr>
        <w:t>eurov</w:t>
      </w:r>
      <w:proofErr w:type="spellEnd"/>
      <w:r w:rsidRPr="0016117B">
        <w:rPr>
          <w:rFonts w:ascii="Arial" w:eastAsia="Times New Roman" w:hAnsi="Arial" w:cs="Arial"/>
        </w:rPr>
        <w:t>.«</w:t>
      </w:r>
    </w:p>
    <w:p w:rsidR="001C309A" w:rsidRPr="0016117B" w:rsidRDefault="001C309A" w:rsidP="0077436D">
      <w:pPr>
        <w:pStyle w:val="Navadensplet"/>
        <w:spacing w:after="0"/>
        <w:ind w:firstLine="240"/>
        <w:contextualSpacing/>
        <w:jc w:val="both"/>
        <w:rPr>
          <w:rFonts w:ascii="Arial" w:hAnsi="Arial" w:cs="Arial"/>
          <w:color w:val="auto"/>
          <w:sz w:val="22"/>
          <w:szCs w:val="22"/>
        </w:rPr>
      </w:pPr>
    </w:p>
    <w:p w:rsidR="005E4098" w:rsidRPr="0016117B" w:rsidRDefault="005E4098" w:rsidP="001C309A">
      <w:pPr>
        <w:pStyle w:val="Navadensplet"/>
        <w:spacing w:after="0"/>
        <w:ind w:firstLine="240"/>
        <w:contextualSpacing/>
        <w:jc w:val="both"/>
        <w:rPr>
          <w:rFonts w:ascii="Arial" w:hAnsi="Arial" w:cs="Arial"/>
          <w:color w:val="auto"/>
          <w:sz w:val="22"/>
          <w:szCs w:val="22"/>
        </w:rPr>
      </w:pPr>
    </w:p>
    <w:p w:rsidR="00090CDC" w:rsidRPr="0016117B" w:rsidRDefault="00090CDC" w:rsidP="001C309A">
      <w:pPr>
        <w:pStyle w:val="esegmenth4"/>
        <w:numPr>
          <w:ilvl w:val="0"/>
          <w:numId w:val="14"/>
        </w:numPr>
        <w:spacing w:after="0"/>
        <w:contextualSpacing/>
        <w:rPr>
          <w:rFonts w:ascii="Arial" w:hAnsi="Arial" w:cs="Arial"/>
          <w:color w:val="auto"/>
          <w:sz w:val="22"/>
          <w:szCs w:val="22"/>
        </w:rPr>
      </w:pPr>
      <w:r w:rsidRPr="0016117B">
        <w:rPr>
          <w:rFonts w:ascii="Arial" w:hAnsi="Arial" w:cs="Arial"/>
          <w:color w:val="auto"/>
          <w:sz w:val="22"/>
          <w:szCs w:val="22"/>
        </w:rPr>
        <w:t>člen</w:t>
      </w:r>
    </w:p>
    <w:p w:rsidR="00F86EF9" w:rsidRPr="0016117B" w:rsidRDefault="00F86EF9" w:rsidP="007548B1">
      <w:pPr>
        <w:pStyle w:val="esegmenth4"/>
        <w:spacing w:after="0"/>
        <w:ind w:left="720"/>
        <w:contextualSpacing/>
        <w:jc w:val="left"/>
        <w:rPr>
          <w:rFonts w:ascii="Arial" w:hAnsi="Arial" w:cs="Arial"/>
          <w:color w:val="auto"/>
          <w:sz w:val="22"/>
          <w:szCs w:val="22"/>
        </w:rPr>
      </w:pPr>
    </w:p>
    <w:p w:rsidR="007548B1" w:rsidRPr="0016117B" w:rsidRDefault="007548B1" w:rsidP="007548B1">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29. člen odloka se dopolni tako, da se za </w:t>
      </w:r>
      <w:r w:rsidR="00484592" w:rsidRPr="0016117B">
        <w:rPr>
          <w:rFonts w:ascii="Arial" w:hAnsi="Arial" w:cs="Arial"/>
          <w:color w:val="auto"/>
          <w:sz w:val="22"/>
          <w:szCs w:val="22"/>
        </w:rPr>
        <w:t>šestim</w:t>
      </w:r>
      <w:r w:rsidRPr="0016117B">
        <w:rPr>
          <w:rFonts w:ascii="Arial" w:hAnsi="Arial" w:cs="Arial"/>
          <w:color w:val="auto"/>
          <w:sz w:val="22"/>
          <w:szCs w:val="22"/>
        </w:rPr>
        <w:t xml:space="preserve"> odstavkom dodata nova </w:t>
      </w:r>
      <w:r w:rsidR="00484592" w:rsidRPr="0016117B">
        <w:rPr>
          <w:rFonts w:ascii="Arial" w:hAnsi="Arial" w:cs="Arial"/>
          <w:color w:val="auto"/>
          <w:sz w:val="22"/>
          <w:szCs w:val="22"/>
        </w:rPr>
        <w:t>sedmi in osmi</w:t>
      </w:r>
      <w:r w:rsidRPr="0016117B">
        <w:rPr>
          <w:rFonts w:ascii="Arial" w:hAnsi="Arial" w:cs="Arial"/>
          <w:color w:val="auto"/>
          <w:sz w:val="22"/>
          <w:szCs w:val="22"/>
        </w:rPr>
        <w:t xml:space="preserve"> odstavek, ki se glasita:</w:t>
      </w:r>
    </w:p>
    <w:p w:rsidR="007548B1" w:rsidRPr="0016117B" w:rsidRDefault="007548B1" w:rsidP="007548B1">
      <w:pPr>
        <w:spacing w:after="0" w:line="240" w:lineRule="auto"/>
        <w:ind w:firstLine="240"/>
        <w:jc w:val="both"/>
        <w:rPr>
          <w:rFonts w:ascii="Arial" w:eastAsia="Times New Roman" w:hAnsi="Arial" w:cs="Arial"/>
        </w:rPr>
      </w:pPr>
      <w:r w:rsidRPr="0016117B">
        <w:rPr>
          <w:rFonts w:ascii="Arial" w:eastAsia="Times New Roman" w:hAnsi="Arial" w:cs="Arial"/>
        </w:rPr>
        <w:t>»Z globo 200 eurov se kaznuje za prekršek posameznik, ki v varovalnem pasu občinske ceste brez soglasja ali v nasprotju s soglasjem upravljavca ceste gradi ali rekonstruira stavbo ali objekte, ali v njem postavlja kakršnekoli druge objekte ali naprave, ter izvaja kakršnakoli dela na pripadajočih zemljiščih.</w:t>
      </w:r>
    </w:p>
    <w:p w:rsidR="007548B1" w:rsidRPr="0016117B" w:rsidRDefault="007548B1" w:rsidP="0077436D">
      <w:pPr>
        <w:spacing w:after="0" w:line="240" w:lineRule="auto"/>
        <w:ind w:firstLine="240"/>
        <w:contextualSpacing/>
        <w:jc w:val="both"/>
        <w:rPr>
          <w:rFonts w:ascii="Arial" w:eastAsia="Times New Roman" w:hAnsi="Arial" w:cs="Arial"/>
        </w:rPr>
      </w:pPr>
      <w:r w:rsidRPr="0016117B">
        <w:rPr>
          <w:rFonts w:ascii="Arial" w:eastAsia="Times New Roman" w:hAnsi="Arial" w:cs="Arial"/>
        </w:rPr>
        <w:t>Z globo 2.000 eurov se kaznuje za prekršek pravna oseba, samostojni podjetnik posameznik in posameznik, ki samostojno opravlja dejavnost, ki stori prekršek iz prejšnjega odstavka, njihova odgovorna oseba pa z globo 200 eurov.«</w:t>
      </w:r>
    </w:p>
    <w:p w:rsidR="0077436D" w:rsidRPr="0016117B" w:rsidRDefault="0077436D" w:rsidP="0077436D">
      <w:pPr>
        <w:spacing w:after="0" w:line="240" w:lineRule="auto"/>
        <w:ind w:firstLine="240"/>
        <w:contextualSpacing/>
        <w:jc w:val="both"/>
        <w:rPr>
          <w:rFonts w:ascii="Arial" w:eastAsia="Times New Roman" w:hAnsi="Arial" w:cs="Arial"/>
        </w:rPr>
      </w:pPr>
    </w:p>
    <w:p w:rsidR="007548B1" w:rsidRPr="0016117B" w:rsidRDefault="007548B1" w:rsidP="0077436D">
      <w:pPr>
        <w:pStyle w:val="Navadensplet"/>
        <w:spacing w:after="0"/>
        <w:ind w:firstLine="240"/>
        <w:contextualSpacing/>
        <w:jc w:val="both"/>
        <w:rPr>
          <w:rFonts w:ascii="Arial" w:hAnsi="Arial" w:cs="Arial"/>
          <w:color w:val="auto"/>
          <w:sz w:val="22"/>
          <w:szCs w:val="22"/>
        </w:rPr>
      </w:pPr>
    </w:p>
    <w:p w:rsidR="00090CDC" w:rsidRPr="0016117B" w:rsidRDefault="00090CDC" w:rsidP="0077436D">
      <w:pPr>
        <w:pStyle w:val="esegmenth4"/>
        <w:numPr>
          <w:ilvl w:val="0"/>
          <w:numId w:val="14"/>
        </w:numPr>
        <w:spacing w:after="0"/>
        <w:ind w:left="714" w:hanging="357"/>
        <w:contextualSpacing/>
        <w:rPr>
          <w:rFonts w:ascii="Arial" w:hAnsi="Arial" w:cs="Arial"/>
          <w:color w:val="auto"/>
          <w:sz w:val="22"/>
          <w:szCs w:val="22"/>
        </w:rPr>
      </w:pPr>
      <w:r w:rsidRPr="0016117B">
        <w:rPr>
          <w:rFonts w:ascii="Arial" w:hAnsi="Arial" w:cs="Arial"/>
          <w:color w:val="auto"/>
          <w:sz w:val="22"/>
          <w:szCs w:val="22"/>
        </w:rPr>
        <w:t>člen</w:t>
      </w:r>
    </w:p>
    <w:p w:rsidR="00E166EC" w:rsidRPr="0016117B" w:rsidRDefault="00E166EC" w:rsidP="00E166EC">
      <w:pPr>
        <w:pStyle w:val="esegmenth4"/>
        <w:spacing w:after="0"/>
        <w:contextualSpacing/>
        <w:rPr>
          <w:rFonts w:ascii="Arial" w:hAnsi="Arial" w:cs="Arial"/>
          <w:color w:val="auto"/>
          <w:sz w:val="22"/>
          <w:szCs w:val="22"/>
        </w:rPr>
      </w:pPr>
    </w:p>
    <w:p w:rsidR="00E166EC" w:rsidRPr="0016117B" w:rsidRDefault="00E166EC" w:rsidP="00E166EC">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30. člen odloka se dopolni tako, da se za </w:t>
      </w:r>
      <w:r w:rsidR="00484592" w:rsidRPr="0016117B">
        <w:rPr>
          <w:rFonts w:ascii="Arial" w:hAnsi="Arial" w:cs="Arial"/>
          <w:color w:val="auto"/>
          <w:sz w:val="22"/>
          <w:szCs w:val="22"/>
        </w:rPr>
        <w:t>četrtim</w:t>
      </w:r>
      <w:r w:rsidRPr="0016117B">
        <w:rPr>
          <w:rFonts w:ascii="Arial" w:hAnsi="Arial" w:cs="Arial"/>
          <w:color w:val="auto"/>
          <w:sz w:val="22"/>
          <w:szCs w:val="22"/>
        </w:rPr>
        <w:t xml:space="preserve"> odstavkom dodata nova </w:t>
      </w:r>
      <w:r w:rsidR="00484592" w:rsidRPr="0016117B">
        <w:rPr>
          <w:rFonts w:ascii="Arial" w:hAnsi="Arial" w:cs="Arial"/>
          <w:color w:val="auto"/>
          <w:sz w:val="22"/>
          <w:szCs w:val="22"/>
        </w:rPr>
        <w:t>peti in šesti</w:t>
      </w:r>
      <w:r w:rsidRPr="0016117B">
        <w:rPr>
          <w:rFonts w:ascii="Arial" w:hAnsi="Arial" w:cs="Arial"/>
          <w:color w:val="auto"/>
          <w:sz w:val="22"/>
          <w:szCs w:val="22"/>
        </w:rPr>
        <w:t xml:space="preserve"> odstavek, ki se glasita: </w:t>
      </w:r>
    </w:p>
    <w:p w:rsidR="00E166EC" w:rsidRPr="0016117B" w:rsidRDefault="00E166EC" w:rsidP="0077436D">
      <w:pPr>
        <w:spacing w:after="0" w:line="240" w:lineRule="auto"/>
        <w:ind w:firstLine="240"/>
        <w:jc w:val="both"/>
        <w:rPr>
          <w:rFonts w:ascii="Arial" w:eastAsia="Times New Roman" w:hAnsi="Arial" w:cs="Arial"/>
        </w:rPr>
      </w:pPr>
      <w:r w:rsidRPr="0016117B">
        <w:rPr>
          <w:rFonts w:ascii="Arial" w:hAnsi="Arial" w:cs="Arial"/>
        </w:rPr>
        <w:t>»</w:t>
      </w:r>
      <w:r w:rsidRPr="0016117B">
        <w:rPr>
          <w:rFonts w:ascii="Arial" w:eastAsia="Times New Roman" w:hAnsi="Arial" w:cs="Arial"/>
        </w:rPr>
        <w:t>Z globo 200 eurov se kaznuje za prekršek posameznik, ki ravna v nasprotju s prvim odstavkom tega člena.</w:t>
      </w:r>
    </w:p>
    <w:p w:rsidR="00E166EC" w:rsidRPr="0016117B" w:rsidRDefault="00E166EC" w:rsidP="0077436D">
      <w:pPr>
        <w:spacing w:after="0" w:line="240" w:lineRule="auto"/>
        <w:ind w:firstLine="240"/>
        <w:contextualSpacing/>
        <w:jc w:val="both"/>
        <w:rPr>
          <w:rFonts w:ascii="Arial" w:eastAsia="Times New Roman" w:hAnsi="Arial" w:cs="Arial"/>
        </w:rPr>
      </w:pPr>
      <w:r w:rsidRPr="0016117B">
        <w:rPr>
          <w:rFonts w:ascii="Arial" w:eastAsia="Times New Roman" w:hAnsi="Arial" w:cs="Arial"/>
        </w:rPr>
        <w:t>Z globo 2.000 eurov se kaznuje za prekršek pravna oseba, samostojni podjetnik posameznik in posameznik, ki samostojno opravlja dejavnost, ki ravna v nasprotju s prvim odstavkom tega člena, njihova odgovorna oseba pa z globo 200 eurov.«</w:t>
      </w:r>
    </w:p>
    <w:p w:rsidR="00B21B82" w:rsidRPr="0016117B" w:rsidRDefault="00B21B82" w:rsidP="00B21B82">
      <w:pPr>
        <w:spacing w:after="0" w:line="240" w:lineRule="auto"/>
        <w:ind w:firstLine="240"/>
        <w:contextualSpacing/>
        <w:jc w:val="both"/>
        <w:rPr>
          <w:rFonts w:ascii="Arial" w:eastAsia="Times New Roman" w:hAnsi="Arial" w:cs="Arial"/>
        </w:rPr>
      </w:pPr>
    </w:p>
    <w:p w:rsidR="00E166EC" w:rsidRPr="0016117B" w:rsidRDefault="00E166EC" w:rsidP="00B21B82">
      <w:pPr>
        <w:spacing w:after="0" w:line="240" w:lineRule="auto"/>
        <w:ind w:firstLine="240"/>
        <w:contextualSpacing/>
        <w:jc w:val="both"/>
        <w:rPr>
          <w:rFonts w:ascii="Arial" w:eastAsia="Times New Roman" w:hAnsi="Arial" w:cs="Arial"/>
        </w:rPr>
      </w:pPr>
    </w:p>
    <w:p w:rsidR="00E166EC" w:rsidRPr="0016117B" w:rsidRDefault="00E166EC" w:rsidP="00B21B82">
      <w:pPr>
        <w:pStyle w:val="esegmenth4"/>
        <w:numPr>
          <w:ilvl w:val="0"/>
          <w:numId w:val="14"/>
        </w:numPr>
        <w:spacing w:after="0"/>
        <w:contextualSpacing/>
        <w:rPr>
          <w:rFonts w:ascii="Arial" w:hAnsi="Arial" w:cs="Arial"/>
          <w:color w:val="auto"/>
          <w:sz w:val="22"/>
          <w:szCs w:val="22"/>
        </w:rPr>
      </w:pPr>
      <w:r w:rsidRPr="0016117B">
        <w:rPr>
          <w:rFonts w:ascii="Arial" w:hAnsi="Arial" w:cs="Arial"/>
          <w:color w:val="auto"/>
          <w:sz w:val="22"/>
          <w:szCs w:val="22"/>
        </w:rPr>
        <w:t>člen</w:t>
      </w:r>
    </w:p>
    <w:p w:rsidR="00E166EC" w:rsidRPr="0016117B" w:rsidRDefault="00E166EC" w:rsidP="00E166EC">
      <w:pPr>
        <w:spacing w:after="0" w:line="240" w:lineRule="auto"/>
        <w:ind w:firstLine="240"/>
        <w:jc w:val="both"/>
        <w:rPr>
          <w:rFonts w:ascii="Arial" w:eastAsia="Times New Roman" w:hAnsi="Arial" w:cs="Arial"/>
        </w:rPr>
      </w:pPr>
    </w:p>
    <w:p w:rsidR="00B21B82" w:rsidRPr="0016117B" w:rsidRDefault="00E166EC" w:rsidP="00412921">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31. člen odloka se </w:t>
      </w:r>
      <w:r w:rsidR="00B21B82" w:rsidRPr="0016117B">
        <w:rPr>
          <w:rFonts w:ascii="Arial" w:hAnsi="Arial" w:cs="Arial"/>
          <w:color w:val="auto"/>
          <w:sz w:val="22"/>
          <w:szCs w:val="22"/>
        </w:rPr>
        <w:t>spremeni in dopolni</w:t>
      </w:r>
      <w:r w:rsidRPr="0016117B">
        <w:rPr>
          <w:rFonts w:ascii="Arial" w:hAnsi="Arial" w:cs="Arial"/>
          <w:color w:val="auto"/>
          <w:sz w:val="22"/>
          <w:szCs w:val="22"/>
        </w:rPr>
        <w:t xml:space="preserve"> tako, da se </w:t>
      </w:r>
      <w:r w:rsidR="00B21B82" w:rsidRPr="0016117B">
        <w:rPr>
          <w:rFonts w:ascii="Arial" w:hAnsi="Arial" w:cs="Arial"/>
          <w:color w:val="auto"/>
          <w:sz w:val="22"/>
          <w:szCs w:val="22"/>
        </w:rPr>
        <w:t>glasi:</w:t>
      </w:r>
    </w:p>
    <w:p w:rsidR="00B21B82" w:rsidRPr="0016117B" w:rsidRDefault="00B21B82" w:rsidP="00412921">
      <w:pPr>
        <w:pStyle w:val="esegmenth4"/>
        <w:contextualSpacing/>
        <w:rPr>
          <w:rFonts w:ascii="Arial" w:hAnsi="Arial" w:cs="Arial"/>
          <w:color w:val="auto"/>
          <w:sz w:val="22"/>
          <w:szCs w:val="22"/>
        </w:rPr>
      </w:pPr>
    </w:p>
    <w:p w:rsidR="00E166EC" w:rsidRPr="0016117B" w:rsidRDefault="00412921" w:rsidP="00EC58FB">
      <w:pPr>
        <w:pStyle w:val="esegmenth4"/>
        <w:spacing w:after="0"/>
        <w:contextualSpacing/>
        <w:rPr>
          <w:rFonts w:ascii="Arial" w:hAnsi="Arial" w:cs="Arial"/>
          <w:b w:val="0"/>
          <w:color w:val="auto"/>
          <w:sz w:val="22"/>
          <w:szCs w:val="22"/>
        </w:rPr>
      </w:pPr>
      <w:r w:rsidRPr="0016117B">
        <w:rPr>
          <w:rFonts w:ascii="Arial" w:hAnsi="Arial" w:cs="Arial"/>
          <w:b w:val="0"/>
          <w:color w:val="auto"/>
          <w:sz w:val="22"/>
          <w:szCs w:val="22"/>
        </w:rPr>
        <w:lastRenderedPageBreak/>
        <w:t>»</w:t>
      </w:r>
      <w:r w:rsidR="00B21B82" w:rsidRPr="0016117B">
        <w:rPr>
          <w:rFonts w:ascii="Arial" w:hAnsi="Arial" w:cs="Arial"/>
          <w:b w:val="0"/>
          <w:color w:val="auto"/>
          <w:sz w:val="22"/>
          <w:szCs w:val="22"/>
        </w:rPr>
        <w:t xml:space="preserve">(izvajanje del v </w:t>
      </w:r>
      <w:r w:rsidR="00B21B82" w:rsidRPr="0016117B">
        <w:rPr>
          <w:rStyle w:val="highlight1"/>
          <w:rFonts w:ascii="Arial" w:hAnsi="Arial" w:cs="Arial"/>
          <w:b w:val="0"/>
          <w:color w:val="auto"/>
          <w:sz w:val="22"/>
          <w:szCs w:val="22"/>
        </w:rPr>
        <w:t>območju</w:t>
      </w:r>
      <w:r w:rsidR="00B21B82" w:rsidRPr="0016117B">
        <w:rPr>
          <w:rFonts w:ascii="Arial" w:hAnsi="Arial" w:cs="Arial"/>
          <w:b w:val="0"/>
          <w:color w:val="auto"/>
          <w:sz w:val="22"/>
          <w:szCs w:val="22"/>
        </w:rPr>
        <w:t xml:space="preserve"> občinske ceste)</w:t>
      </w:r>
      <w:r w:rsidR="00E166EC" w:rsidRPr="0016117B">
        <w:rPr>
          <w:rFonts w:ascii="Arial" w:hAnsi="Arial" w:cs="Arial"/>
          <w:b w:val="0"/>
          <w:color w:val="auto"/>
          <w:sz w:val="22"/>
          <w:szCs w:val="22"/>
        </w:rPr>
        <w:t xml:space="preserve"> </w:t>
      </w:r>
    </w:p>
    <w:p w:rsidR="00B21B82" w:rsidRPr="0016117B" w:rsidRDefault="00B21B82"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Za podiranje dreves, spravilo lesa, izkope, prekope, podkope, vrtanja in </w:t>
      </w:r>
      <w:r w:rsidRPr="0016117B">
        <w:rPr>
          <w:rStyle w:val="highlight1"/>
          <w:rFonts w:ascii="Arial" w:hAnsi="Arial" w:cs="Arial"/>
          <w:color w:val="auto"/>
          <w:sz w:val="22"/>
          <w:szCs w:val="22"/>
        </w:rPr>
        <w:t>opravljanje</w:t>
      </w:r>
      <w:r w:rsidRPr="0016117B">
        <w:rPr>
          <w:rFonts w:ascii="Arial" w:hAnsi="Arial" w:cs="Arial"/>
          <w:color w:val="auto"/>
          <w:sz w:val="22"/>
          <w:szCs w:val="22"/>
        </w:rPr>
        <w:t xml:space="preserve"> drugih del na zemljiščih ali na </w:t>
      </w:r>
      <w:r w:rsidRPr="0016117B">
        <w:rPr>
          <w:rStyle w:val="highlight1"/>
          <w:rFonts w:ascii="Arial" w:hAnsi="Arial" w:cs="Arial"/>
          <w:color w:val="auto"/>
          <w:sz w:val="22"/>
          <w:szCs w:val="22"/>
        </w:rPr>
        <w:t>objektih</w:t>
      </w:r>
      <w:r w:rsidRPr="0016117B">
        <w:rPr>
          <w:rFonts w:ascii="Arial" w:hAnsi="Arial" w:cs="Arial"/>
          <w:color w:val="auto"/>
          <w:sz w:val="22"/>
          <w:szCs w:val="22"/>
        </w:rPr>
        <w:t xml:space="preserve"> v </w:t>
      </w:r>
      <w:r w:rsidRPr="0016117B">
        <w:rPr>
          <w:rStyle w:val="highlight1"/>
          <w:rFonts w:ascii="Arial" w:hAnsi="Arial" w:cs="Arial"/>
          <w:color w:val="auto"/>
          <w:sz w:val="22"/>
          <w:szCs w:val="22"/>
        </w:rPr>
        <w:t>območju</w:t>
      </w:r>
      <w:r w:rsidRPr="0016117B">
        <w:rPr>
          <w:rFonts w:ascii="Arial" w:hAnsi="Arial" w:cs="Arial"/>
          <w:color w:val="auto"/>
          <w:sz w:val="22"/>
          <w:szCs w:val="22"/>
        </w:rPr>
        <w:t xml:space="preserve"> občinske  ceste, ki bi lahko </w:t>
      </w:r>
      <w:r w:rsidRPr="0016117B">
        <w:rPr>
          <w:rStyle w:val="highlight1"/>
          <w:rFonts w:ascii="Arial" w:hAnsi="Arial" w:cs="Arial"/>
          <w:color w:val="auto"/>
          <w:sz w:val="22"/>
          <w:szCs w:val="22"/>
        </w:rPr>
        <w:t>ovirala</w:t>
      </w:r>
      <w:r w:rsidRPr="0016117B">
        <w:rPr>
          <w:rFonts w:ascii="Arial" w:hAnsi="Arial" w:cs="Arial"/>
          <w:color w:val="auto"/>
          <w:sz w:val="22"/>
          <w:szCs w:val="22"/>
        </w:rPr>
        <w:t xml:space="preserve"> ali </w:t>
      </w:r>
      <w:r w:rsidRPr="0016117B">
        <w:rPr>
          <w:rStyle w:val="highlight1"/>
          <w:rFonts w:ascii="Arial" w:hAnsi="Arial" w:cs="Arial"/>
          <w:color w:val="auto"/>
          <w:sz w:val="22"/>
          <w:szCs w:val="22"/>
        </w:rPr>
        <w:t>ogrožala</w:t>
      </w:r>
      <w:r w:rsidRPr="0016117B">
        <w:rPr>
          <w:rFonts w:ascii="Arial" w:hAnsi="Arial" w:cs="Arial"/>
          <w:color w:val="auto"/>
          <w:sz w:val="22"/>
          <w:szCs w:val="22"/>
        </w:rPr>
        <w:t xml:space="preserve"> promet, poškodovala cesto ali povečala stroške njenega vzdrževanja, je treba pridobiti soglasje upravljavca  ceste, s katerim se določijo pogoji za </w:t>
      </w:r>
      <w:r w:rsidRPr="0016117B">
        <w:rPr>
          <w:rStyle w:val="highlight1"/>
          <w:rFonts w:ascii="Arial" w:hAnsi="Arial" w:cs="Arial"/>
          <w:color w:val="auto"/>
          <w:sz w:val="22"/>
          <w:szCs w:val="22"/>
        </w:rPr>
        <w:t>opravljanje</w:t>
      </w:r>
      <w:r w:rsidRPr="0016117B">
        <w:rPr>
          <w:rFonts w:ascii="Arial" w:hAnsi="Arial" w:cs="Arial"/>
          <w:color w:val="auto"/>
          <w:sz w:val="22"/>
          <w:szCs w:val="22"/>
        </w:rPr>
        <w:t xml:space="preserve"> teh del. </w:t>
      </w:r>
    </w:p>
    <w:p w:rsidR="00B21B82" w:rsidRPr="0016117B" w:rsidRDefault="00B21B82" w:rsidP="0077436D">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 globo 2.000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 xml:space="preserve"> se kaznuje za prekršek posameznik, ki brez soglasja upravljavca   </w:t>
      </w:r>
      <w:r w:rsidRPr="0016117B">
        <w:rPr>
          <w:rStyle w:val="highlight1"/>
          <w:rFonts w:ascii="Arial" w:hAnsi="Arial" w:cs="Arial"/>
          <w:color w:val="auto"/>
          <w:sz w:val="22"/>
          <w:szCs w:val="22"/>
        </w:rPr>
        <w:t>opravlja</w:t>
      </w:r>
      <w:r w:rsidRPr="0016117B">
        <w:rPr>
          <w:rFonts w:ascii="Arial" w:hAnsi="Arial" w:cs="Arial"/>
          <w:color w:val="auto"/>
          <w:sz w:val="22"/>
          <w:szCs w:val="22"/>
        </w:rPr>
        <w:t xml:space="preserve"> dela, ki bi lahko </w:t>
      </w:r>
      <w:r w:rsidRPr="0016117B">
        <w:rPr>
          <w:rStyle w:val="highlight1"/>
          <w:rFonts w:ascii="Arial" w:hAnsi="Arial" w:cs="Arial"/>
          <w:color w:val="auto"/>
          <w:sz w:val="22"/>
          <w:szCs w:val="22"/>
        </w:rPr>
        <w:t>ovirala</w:t>
      </w:r>
      <w:r w:rsidRPr="0016117B">
        <w:rPr>
          <w:rFonts w:ascii="Arial" w:hAnsi="Arial" w:cs="Arial"/>
          <w:color w:val="auto"/>
          <w:sz w:val="22"/>
          <w:szCs w:val="22"/>
        </w:rPr>
        <w:t xml:space="preserve"> ali </w:t>
      </w:r>
      <w:r w:rsidRPr="0016117B">
        <w:rPr>
          <w:rStyle w:val="highlight1"/>
          <w:rFonts w:ascii="Arial" w:hAnsi="Arial" w:cs="Arial"/>
          <w:color w:val="auto"/>
          <w:sz w:val="22"/>
          <w:szCs w:val="22"/>
        </w:rPr>
        <w:t>ogrožala</w:t>
      </w:r>
      <w:r w:rsidRPr="0016117B">
        <w:rPr>
          <w:rFonts w:ascii="Arial" w:hAnsi="Arial" w:cs="Arial"/>
          <w:color w:val="auto"/>
          <w:sz w:val="22"/>
          <w:szCs w:val="22"/>
        </w:rPr>
        <w:t xml:space="preserve"> promet, poškodovala cesto ali povečala stroške njenega vzdrževanja. </w:t>
      </w:r>
    </w:p>
    <w:p w:rsidR="00B21B82" w:rsidRPr="0016117B" w:rsidRDefault="00B21B82" w:rsidP="0077436D">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 globo 6.000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 xml:space="preserve"> se kaznuje za prekršek pravna </w:t>
      </w:r>
      <w:r w:rsidRPr="0016117B">
        <w:rPr>
          <w:rStyle w:val="highlight1"/>
          <w:rFonts w:ascii="Arial" w:hAnsi="Arial" w:cs="Arial"/>
          <w:color w:val="auto"/>
          <w:sz w:val="22"/>
          <w:szCs w:val="22"/>
        </w:rPr>
        <w:t>oseba</w:t>
      </w:r>
      <w:r w:rsidRPr="0016117B">
        <w:rPr>
          <w:rFonts w:ascii="Arial" w:hAnsi="Arial" w:cs="Arial"/>
          <w:color w:val="auto"/>
          <w:sz w:val="22"/>
          <w:szCs w:val="22"/>
        </w:rPr>
        <w:t xml:space="preserve">, samostojni podjetnik posameznik in posameznik, ki samostojno </w:t>
      </w:r>
      <w:r w:rsidRPr="0016117B">
        <w:rPr>
          <w:rStyle w:val="highlight1"/>
          <w:rFonts w:ascii="Arial" w:hAnsi="Arial" w:cs="Arial"/>
          <w:color w:val="auto"/>
          <w:sz w:val="22"/>
          <w:szCs w:val="22"/>
        </w:rPr>
        <w:t>opravlja</w:t>
      </w:r>
      <w:r w:rsidRPr="0016117B">
        <w:rPr>
          <w:rFonts w:ascii="Arial" w:hAnsi="Arial" w:cs="Arial"/>
          <w:color w:val="auto"/>
          <w:sz w:val="22"/>
          <w:szCs w:val="22"/>
        </w:rPr>
        <w:t xml:space="preserve"> dejavnost, ki stori prekršek iz prejšnjega </w:t>
      </w:r>
      <w:r w:rsidRPr="0016117B">
        <w:rPr>
          <w:rStyle w:val="highlight1"/>
          <w:rFonts w:ascii="Arial" w:hAnsi="Arial" w:cs="Arial"/>
          <w:color w:val="auto"/>
          <w:sz w:val="22"/>
          <w:szCs w:val="22"/>
        </w:rPr>
        <w:t>odstavka</w:t>
      </w:r>
      <w:r w:rsidRPr="0016117B">
        <w:rPr>
          <w:rFonts w:ascii="Arial" w:hAnsi="Arial" w:cs="Arial"/>
          <w:color w:val="auto"/>
          <w:sz w:val="22"/>
          <w:szCs w:val="22"/>
        </w:rPr>
        <w:t xml:space="preserve">, njihova </w:t>
      </w:r>
      <w:r w:rsidRPr="0016117B">
        <w:rPr>
          <w:rStyle w:val="highlight1"/>
          <w:rFonts w:ascii="Arial" w:hAnsi="Arial" w:cs="Arial"/>
          <w:color w:val="auto"/>
          <w:sz w:val="22"/>
          <w:szCs w:val="22"/>
        </w:rPr>
        <w:t>odgovorna</w:t>
      </w:r>
      <w:r w:rsidRPr="0016117B">
        <w:rPr>
          <w:rFonts w:ascii="Arial" w:hAnsi="Arial" w:cs="Arial"/>
          <w:color w:val="auto"/>
          <w:sz w:val="22"/>
          <w:szCs w:val="22"/>
        </w:rPr>
        <w:t xml:space="preserve"> </w:t>
      </w:r>
      <w:r w:rsidRPr="0016117B">
        <w:rPr>
          <w:rStyle w:val="highlight1"/>
          <w:rFonts w:ascii="Arial" w:hAnsi="Arial" w:cs="Arial"/>
          <w:color w:val="auto"/>
          <w:sz w:val="22"/>
          <w:szCs w:val="22"/>
        </w:rPr>
        <w:t>oseba</w:t>
      </w:r>
      <w:r w:rsidRPr="0016117B">
        <w:rPr>
          <w:rFonts w:ascii="Arial" w:hAnsi="Arial" w:cs="Arial"/>
          <w:color w:val="auto"/>
          <w:sz w:val="22"/>
          <w:szCs w:val="22"/>
        </w:rPr>
        <w:t xml:space="preserve"> pa z globo 2.000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w:t>
      </w:r>
    </w:p>
    <w:p w:rsidR="00AD44B7" w:rsidRPr="0016117B" w:rsidRDefault="00AD44B7" w:rsidP="00B21B82">
      <w:pPr>
        <w:spacing w:after="0" w:line="240" w:lineRule="auto"/>
        <w:ind w:firstLine="240"/>
        <w:jc w:val="both"/>
        <w:rPr>
          <w:rFonts w:ascii="Arial" w:eastAsia="Times New Roman" w:hAnsi="Arial" w:cs="Arial"/>
        </w:rPr>
      </w:pPr>
    </w:p>
    <w:p w:rsidR="00975A7E" w:rsidRPr="0016117B" w:rsidRDefault="00975A7E" w:rsidP="00B21B82">
      <w:pPr>
        <w:spacing w:after="0" w:line="240" w:lineRule="auto"/>
        <w:ind w:firstLine="240"/>
        <w:jc w:val="both"/>
        <w:rPr>
          <w:rFonts w:ascii="Arial" w:eastAsia="Times New Roman" w:hAnsi="Arial" w:cs="Arial"/>
        </w:rPr>
      </w:pPr>
    </w:p>
    <w:p w:rsidR="00090CDC" w:rsidRPr="0016117B" w:rsidRDefault="00090CDC" w:rsidP="00B21B82">
      <w:pPr>
        <w:pStyle w:val="esegmenth4"/>
        <w:numPr>
          <w:ilvl w:val="0"/>
          <w:numId w:val="14"/>
        </w:numPr>
        <w:spacing w:after="0"/>
        <w:contextualSpacing/>
        <w:rPr>
          <w:rFonts w:ascii="Arial" w:hAnsi="Arial" w:cs="Arial"/>
          <w:color w:val="auto"/>
          <w:sz w:val="22"/>
          <w:szCs w:val="22"/>
        </w:rPr>
      </w:pPr>
      <w:r w:rsidRPr="0016117B">
        <w:rPr>
          <w:rFonts w:ascii="Arial" w:hAnsi="Arial" w:cs="Arial"/>
          <w:color w:val="auto"/>
          <w:sz w:val="22"/>
          <w:szCs w:val="22"/>
        </w:rPr>
        <w:t>člen</w:t>
      </w:r>
    </w:p>
    <w:p w:rsidR="00B21B82" w:rsidRPr="0016117B" w:rsidRDefault="00B21B82" w:rsidP="00B21B82">
      <w:pPr>
        <w:pStyle w:val="esegmenth4"/>
        <w:spacing w:after="0"/>
        <w:ind w:left="720"/>
        <w:contextualSpacing/>
        <w:jc w:val="left"/>
        <w:rPr>
          <w:rFonts w:ascii="Arial" w:hAnsi="Arial" w:cs="Arial"/>
          <w:color w:val="auto"/>
          <w:sz w:val="22"/>
          <w:szCs w:val="22"/>
        </w:rPr>
      </w:pPr>
    </w:p>
    <w:p w:rsidR="00B21B82" w:rsidRPr="0016117B" w:rsidRDefault="00AD44B7" w:rsidP="00991F34">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32. člen odloka se </w:t>
      </w:r>
      <w:r w:rsidR="00B21B82" w:rsidRPr="0016117B">
        <w:rPr>
          <w:rFonts w:ascii="Arial" w:hAnsi="Arial" w:cs="Arial"/>
          <w:color w:val="auto"/>
          <w:sz w:val="22"/>
          <w:szCs w:val="22"/>
        </w:rPr>
        <w:t xml:space="preserve">spremeni in </w:t>
      </w:r>
      <w:r w:rsidRPr="0016117B">
        <w:rPr>
          <w:rFonts w:ascii="Arial" w:hAnsi="Arial" w:cs="Arial"/>
          <w:color w:val="auto"/>
          <w:sz w:val="22"/>
          <w:szCs w:val="22"/>
        </w:rPr>
        <w:t xml:space="preserve">dopolni tako, </w:t>
      </w:r>
      <w:r w:rsidR="00B21B82" w:rsidRPr="0016117B">
        <w:rPr>
          <w:rFonts w:ascii="Arial" w:hAnsi="Arial" w:cs="Arial"/>
          <w:color w:val="auto"/>
          <w:sz w:val="22"/>
          <w:szCs w:val="22"/>
        </w:rPr>
        <w:t xml:space="preserve">da </w:t>
      </w:r>
      <w:r w:rsidRPr="0016117B">
        <w:rPr>
          <w:rFonts w:ascii="Arial" w:hAnsi="Arial" w:cs="Arial"/>
          <w:color w:val="auto"/>
          <w:sz w:val="22"/>
          <w:szCs w:val="22"/>
        </w:rPr>
        <w:t xml:space="preserve">se </w:t>
      </w:r>
      <w:r w:rsidR="00B21B82" w:rsidRPr="0016117B">
        <w:rPr>
          <w:rFonts w:ascii="Arial" w:hAnsi="Arial" w:cs="Arial"/>
          <w:color w:val="auto"/>
          <w:sz w:val="22"/>
          <w:szCs w:val="22"/>
        </w:rPr>
        <w:t>glasi:</w:t>
      </w:r>
    </w:p>
    <w:p w:rsidR="00B21B82" w:rsidRPr="0016117B" w:rsidRDefault="00B21B82" w:rsidP="00991F34">
      <w:pPr>
        <w:pStyle w:val="Navadensplet"/>
        <w:spacing w:after="0"/>
        <w:ind w:firstLine="240"/>
        <w:contextualSpacing/>
        <w:jc w:val="both"/>
        <w:rPr>
          <w:rFonts w:ascii="Arial" w:hAnsi="Arial" w:cs="Arial"/>
          <w:color w:val="auto"/>
          <w:sz w:val="22"/>
          <w:szCs w:val="22"/>
        </w:rPr>
      </w:pPr>
    </w:p>
    <w:p w:rsidR="00B21B82" w:rsidRPr="0016117B" w:rsidRDefault="00412921" w:rsidP="00EC58FB">
      <w:pPr>
        <w:pStyle w:val="esegmenth4"/>
        <w:spacing w:after="0"/>
        <w:rPr>
          <w:rFonts w:ascii="Arial" w:hAnsi="Arial" w:cs="Arial"/>
          <w:b w:val="0"/>
          <w:color w:val="auto"/>
          <w:sz w:val="22"/>
          <w:szCs w:val="22"/>
        </w:rPr>
      </w:pPr>
      <w:r w:rsidRPr="0016117B">
        <w:rPr>
          <w:rFonts w:ascii="Arial" w:hAnsi="Arial" w:cs="Arial"/>
          <w:b w:val="0"/>
          <w:color w:val="auto"/>
          <w:sz w:val="22"/>
          <w:szCs w:val="22"/>
        </w:rPr>
        <w:t>»</w:t>
      </w:r>
      <w:r w:rsidR="00B21B82" w:rsidRPr="0016117B">
        <w:rPr>
          <w:rFonts w:ascii="Arial" w:hAnsi="Arial" w:cs="Arial"/>
          <w:b w:val="0"/>
          <w:color w:val="auto"/>
          <w:sz w:val="22"/>
          <w:szCs w:val="22"/>
        </w:rPr>
        <w:t>(</w:t>
      </w:r>
      <w:r w:rsidR="00B21B82" w:rsidRPr="0016117B">
        <w:rPr>
          <w:rStyle w:val="highlight1"/>
          <w:rFonts w:ascii="Arial" w:hAnsi="Arial" w:cs="Arial"/>
          <w:b w:val="0"/>
          <w:color w:val="auto"/>
          <w:sz w:val="22"/>
          <w:szCs w:val="22"/>
        </w:rPr>
        <w:t>omejitve</w:t>
      </w:r>
      <w:r w:rsidR="00B21B82" w:rsidRPr="0016117B">
        <w:rPr>
          <w:rFonts w:ascii="Arial" w:hAnsi="Arial" w:cs="Arial"/>
          <w:b w:val="0"/>
          <w:color w:val="auto"/>
          <w:sz w:val="22"/>
          <w:szCs w:val="22"/>
        </w:rPr>
        <w:t xml:space="preserve"> izvajanja del zunaj varovalnega pasu občinske  ceste)</w:t>
      </w:r>
    </w:p>
    <w:p w:rsidR="00B21B82" w:rsidRPr="0016117B" w:rsidRDefault="00B21B82"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Za izvajanje del zunaj varovalnega pasu </w:t>
      </w:r>
      <w:r w:rsidR="00412921" w:rsidRPr="0016117B">
        <w:rPr>
          <w:rFonts w:ascii="Arial" w:hAnsi="Arial" w:cs="Arial"/>
          <w:color w:val="auto"/>
          <w:sz w:val="22"/>
          <w:szCs w:val="22"/>
        </w:rPr>
        <w:t>občinske ceste</w:t>
      </w:r>
      <w:r w:rsidRPr="0016117B">
        <w:rPr>
          <w:rFonts w:ascii="Arial" w:hAnsi="Arial" w:cs="Arial"/>
          <w:color w:val="auto"/>
          <w:sz w:val="22"/>
          <w:szCs w:val="22"/>
        </w:rPr>
        <w:t xml:space="preserve">, ki bi lahko povzročila nestabilnost cestnega telesa, mora investitor pridobiti soglasje upravljavca ceste. </w:t>
      </w:r>
    </w:p>
    <w:p w:rsidR="00B21B82" w:rsidRPr="0016117B" w:rsidRDefault="00B21B82"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 globo 200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 xml:space="preserve"> se kaznuje za prekršek posameznik, ki ravna v nasprotju s prejšnjim </w:t>
      </w:r>
      <w:r w:rsidRPr="0016117B">
        <w:rPr>
          <w:rStyle w:val="highlight1"/>
          <w:rFonts w:ascii="Arial" w:hAnsi="Arial" w:cs="Arial"/>
          <w:color w:val="auto"/>
          <w:sz w:val="22"/>
          <w:szCs w:val="22"/>
        </w:rPr>
        <w:t>odstavkom</w:t>
      </w:r>
      <w:r w:rsidRPr="0016117B">
        <w:rPr>
          <w:rFonts w:ascii="Arial" w:hAnsi="Arial" w:cs="Arial"/>
          <w:color w:val="auto"/>
          <w:sz w:val="22"/>
          <w:szCs w:val="22"/>
        </w:rPr>
        <w:t xml:space="preserve">. </w:t>
      </w:r>
    </w:p>
    <w:p w:rsidR="00B21B82" w:rsidRPr="0016117B" w:rsidRDefault="00B21B82" w:rsidP="0077436D">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 globo 2.000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 xml:space="preserve"> se kaznuje za prekršek pravna </w:t>
      </w:r>
      <w:r w:rsidRPr="0016117B">
        <w:rPr>
          <w:rStyle w:val="highlight1"/>
          <w:rFonts w:ascii="Arial" w:hAnsi="Arial" w:cs="Arial"/>
          <w:color w:val="auto"/>
          <w:sz w:val="22"/>
          <w:szCs w:val="22"/>
        </w:rPr>
        <w:t>oseba</w:t>
      </w:r>
      <w:r w:rsidRPr="0016117B">
        <w:rPr>
          <w:rFonts w:ascii="Arial" w:hAnsi="Arial" w:cs="Arial"/>
          <w:color w:val="auto"/>
          <w:sz w:val="22"/>
          <w:szCs w:val="22"/>
        </w:rPr>
        <w:t xml:space="preserve">, samostojni podjetnik posameznik in posameznik, ki samostojno </w:t>
      </w:r>
      <w:r w:rsidRPr="0016117B">
        <w:rPr>
          <w:rStyle w:val="highlight1"/>
          <w:rFonts w:ascii="Arial" w:hAnsi="Arial" w:cs="Arial"/>
          <w:color w:val="auto"/>
          <w:sz w:val="22"/>
          <w:szCs w:val="22"/>
        </w:rPr>
        <w:t>opravlja</w:t>
      </w:r>
      <w:r w:rsidRPr="0016117B">
        <w:rPr>
          <w:rFonts w:ascii="Arial" w:hAnsi="Arial" w:cs="Arial"/>
          <w:color w:val="auto"/>
          <w:sz w:val="22"/>
          <w:szCs w:val="22"/>
        </w:rPr>
        <w:t xml:space="preserve"> dejavnost, ki stori prekršek iz prvega </w:t>
      </w:r>
      <w:r w:rsidRPr="0016117B">
        <w:rPr>
          <w:rStyle w:val="highlight1"/>
          <w:rFonts w:ascii="Arial" w:hAnsi="Arial" w:cs="Arial"/>
          <w:color w:val="auto"/>
          <w:sz w:val="22"/>
          <w:szCs w:val="22"/>
        </w:rPr>
        <w:t>odstavka</w:t>
      </w:r>
      <w:r w:rsidRPr="0016117B">
        <w:rPr>
          <w:rFonts w:ascii="Arial" w:hAnsi="Arial" w:cs="Arial"/>
          <w:color w:val="auto"/>
          <w:sz w:val="22"/>
          <w:szCs w:val="22"/>
        </w:rPr>
        <w:t xml:space="preserve"> tega člena, njihova </w:t>
      </w:r>
      <w:r w:rsidRPr="0016117B">
        <w:rPr>
          <w:rStyle w:val="highlight1"/>
          <w:rFonts w:ascii="Arial" w:hAnsi="Arial" w:cs="Arial"/>
          <w:color w:val="auto"/>
          <w:sz w:val="22"/>
          <w:szCs w:val="22"/>
        </w:rPr>
        <w:t>odgovorna</w:t>
      </w:r>
      <w:r w:rsidRPr="0016117B">
        <w:rPr>
          <w:rFonts w:ascii="Arial" w:hAnsi="Arial" w:cs="Arial"/>
          <w:color w:val="auto"/>
          <w:sz w:val="22"/>
          <w:szCs w:val="22"/>
        </w:rPr>
        <w:t xml:space="preserve"> </w:t>
      </w:r>
      <w:r w:rsidRPr="0016117B">
        <w:rPr>
          <w:rStyle w:val="highlight1"/>
          <w:rFonts w:ascii="Arial" w:hAnsi="Arial" w:cs="Arial"/>
          <w:color w:val="auto"/>
          <w:sz w:val="22"/>
          <w:szCs w:val="22"/>
        </w:rPr>
        <w:t>oseba</w:t>
      </w:r>
      <w:r w:rsidRPr="0016117B">
        <w:rPr>
          <w:rFonts w:ascii="Arial" w:hAnsi="Arial" w:cs="Arial"/>
          <w:color w:val="auto"/>
          <w:sz w:val="22"/>
          <w:szCs w:val="22"/>
        </w:rPr>
        <w:t xml:space="preserve"> pa z globo 200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w:t>
      </w:r>
      <w:r w:rsidR="00412921" w:rsidRPr="0016117B">
        <w:rPr>
          <w:rFonts w:ascii="Arial" w:hAnsi="Arial" w:cs="Arial"/>
          <w:color w:val="auto"/>
          <w:sz w:val="22"/>
          <w:szCs w:val="22"/>
        </w:rPr>
        <w:t>«</w:t>
      </w:r>
    </w:p>
    <w:p w:rsidR="00AD44B7" w:rsidRPr="0016117B" w:rsidRDefault="00AD44B7" w:rsidP="0077436D">
      <w:pPr>
        <w:spacing w:after="0" w:line="240" w:lineRule="auto"/>
        <w:ind w:firstLine="240"/>
        <w:jc w:val="both"/>
        <w:rPr>
          <w:rFonts w:ascii="Arial" w:eastAsia="Times New Roman" w:hAnsi="Arial" w:cs="Arial"/>
        </w:rPr>
      </w:pPr>
    </w:p>
    <w:p w:rsidR="0077436D" w:rsidRPr="0016117B" w:rsidRDefault="0077436D" w:rsidP="0077436D">
      <w:pPr>
        <w:spacing w:after="0" w:line="240" w:lineRule="auto"/>
        <w:ind w:firstLine="240"/>
        <w:jc w:val="both"/>
        <w:rPr>
          <w:rFonts w:ascii="Arial" w:eastAsia="Times New Roman" w:hAnsi="Arial" w:cs="Arial"/>
        </w:rPr>
      </w:pPr>
    </w:p>
    <w:p w:rsidR="00090CDC" w:rsidRPr="0016117B" w:rsidRDefault="00090CDC" w:rsidP="00975A7E">
      <w:pPr>
        <w:pStyle w:val="esegmenth4"/>
        <w:numPr>
          <w:ilvl w:val="0"/>
          <w:numId w:val="14"/>
        </w:numPr>
        <w:spacing w:after="0"/>
        <w:contextualSpacing/>
        <w:rPr>
          <w:rFonts w:ascii="Arial" w:hAnsi="Arial" w:cs="Arial"/>
          <w:color w:val="auto"/>
          <w:sz w:val="22"/>
          <w:szCs w:val="22"/>
        </w:rPr>
      </w:pPr>
      <w:r w:rsidRPr="0016117B">
        <w:rPr>
          <w:rFonts w:ascii="Arial" w:hAnsi="Arial" w:cs="Arial"/>
          <w:color w:val="auto"/>
          <w:sz w:val="22"/>
          <w:szCs w:val="22"/>
        </w:rPr>
        <w:t>člen</w:t>
      </w:r>
    </w:p>
    <w:p w:rsidR="00AD44B7" w:rsidRPr="0016117B" w:rsidRDefault="00AD44B7" w:rsidP="00AD44B7">
      <w:pPr>
        <w:pStyle w:val="esegmenth4"/>
        <w:spacing w:after="0"/>
        <w:ind w:left="720"/>
        <w:contextualSpacing/>
        <w:jc w:val="left"/>
        <w:rPr>
          <w:rFonts w:ascii="Arial" w:hAnsi="Arial" w:cs="Arial"/>
          <w:color w:val="auto"/>
          <w:sz w:val="22"/>
          <w:szCs w:val="22"/>
        </w:rPr>
      </w:pPr>
    </w:p>
    <w:p w:rsidR="00AD44B7" w:rsidRPr="0016117B" w:rsidRDefault="005E4098" w:rsidP="00AD44B7">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33.</w:t>
      </w:r>
      <w:r w:rsidR="000B1482" w:rsidRPr="0016117B">
        <w:rPr>
          <w:rFonts w:ascii="Arial" w:hAnsi="Arial" w:cs="Arial"/>
          <w:color w:val="auto"/>
          <w:sz w:val="22"/>
          <w:szCs w:val="22"/>
        </w:rPr>
        <w:t xml:space="preserve"> </w:t>
      </w:r>
      <w:r w:rsidRPr="0016117B">
        <w:rPr>
          <w:rFonts w:ascii="Arial" w:hAnsi="Arial" w:cs="Arial"/>
          <w:color w:val="auto"/>
          <w:sz w:val="22"/>
          <w:szCs w:val="22"/>
        </w:rPr>
        <w:t xml:space="preserve">člen odloka se spremeni tako, da </w:t>
      </w:r>
      <w:r w:rsidR="000B1482" w:rsidRPr="0016117B">
        <w:rPr>
          <w:rFonts w:ascii="Arial" w:hAnsi="Arial" w:cs="Arial"/>
          <w:color w:val="auto"/>
          <w:sz w:val="22"/>
          <w:szCs w:val="22"/>
        </w:rPr>
        <w:t xml:space="preserve">se </w:t>
      </w:r>
      <w:r w:rsidRPr="0016117B">
        <w:rPr>
          <w:rFonts w:ascii="Arial" w:hAnsi="Arial" w:cs="Arial"/>
          <w:color w:val="auto"/>
          <w:sz w:val="22"/>
          <w:szCs w:val="22"/>
        </w:rPr>
        <w:t xml:space="preserve">glasi: </w:t>
      </w:r>
    </w:p>
    <w:p w:rsidR="00EC58FB" w:rsidRPr="0016117B" w:rsidRDefault="00EC58FB" w:rsidP="00AD44B7">
      <w:pPr>
        <w:pStyle w:val="Navadensplet"/>
        <w:spacing w:after="0"/>
        <w:ind w:firstLine="240"/>
        <w:contextualSpacing/>
        <w:jc w:val="both"/>
        <w:rPr>
          <w:rFonts w:ascii="Arial" w:hAnsi="Arial" w:cs="Arial"/>
          <w:color w:val="auto"/>
          <w:sz w:val="22"/>
          <w:szCs w:val="22"/>
        </w:rPr>
      </w:pPr>
    </w:p>
    <w:p w:rsidR="00EC58FB" w:rsidRPr="0016117B" w:rsidRDefault="00EC58FB" w:rsidP="00EC58FB">
      <w:pPr>
        <w:pStyle w:val="Navadensplet"/>
        <w:spacing w:after="0"/>
        <w:ind w:firstLine="240"/>
        <w:contextualSpacing/>
        <w:jc w:val="center"/>
        <w:rPr>
          <w:rFonts w:ascii="Arial" w:hAnsi="Arial" w:cs="Arial"/>
          <w:color w:val="auto"/>
          <w:sz w:val="22"/>
          <w:szCs w:val="22"/>
        </w:rPr>
      </w:pPr>
      <w:r w:rsidRPr="0016117B">
        <w:rPr>
          <w:rFonts w:ascii="Arial" w:hAnsi="Arial" w:cs="Arial"/>
          <w:color w:val="auto"/>
          <w:sz w:val="22"/>
          <w:szCs w:val="22"/>
        </w:rPr>
        <w:t>»(izredni prevoz)</w:t>
      </w:r>
    </w:p>
    <w:p w:rsidR="005E4098" w:rsidRPr="0016117B" w:rsidRDefault="005E4098" w:rsidP="00AD44B7">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Izredni prevoz</w:t>
      </w:r>
      <w:r w:rsidR="004429C4" w:rsidRPr="0016117B">
        <w:rPr>
          <w:rFonts w:ascii="Arial" w:hAnsi="Arial" w:cs="Arial"/>
          <w:color w:val="auto"/>
          <w:sz w:val="22"/>
          <w:szCs w:val="22"/>
        </w:rPr>
        <w:t>i po občinskih cestah</w:t>
      </w:r>
      <w:r w:rsidR="005B6C8A" w:rsidRPr="0016117B">
        <w:rPr>
          <w:rFonts w:ascii="Arial" w:hAnsi="Arial" w:cs="Arial"/>
          <w:color w:val="auto"/>
          <w:sz w:val="22"/>
          <w:szCs w:val="22"/>
        </w:rPr>
        <w:t>,</w:t>
      </w:r>
      <w:r w:rsidR="004429C4" w:rsidRPr="0016117B">
        <w:rPr>
          <w:rFonts w:ascii="Arial" w:hAnsi="Arial" w:cs="Arial"/>
          <w:color w:val="auto"/>
          <w:sz w:val="22"/>
          <w:szCs w:val="22"/>
        </w:rPr>
        <w:t xml:space="preserve"> se izvajajo</w:t>
      </w:r>
      <w:r w:rsidRPr="0016117B">
        <w:rPr>
          <w:rFonts w:ascii="Arial" w:hAnsi="Arial" w:cs="Arial"/>
          <w:color w:val="auto"/>
          <w:sz w:val="22"/>
          <w:szCs w:val="22"/>
        </w:rPr>
        <w:t xml:space="preserve"> v skladu z zakonom.«</w:t>
      </w:r>
    </w:p>
    <w:p w:rsidR="005E4098" w:rsidRPr="0016117B" w:rsidRDefault="005E4098" w:rsidP="00AD44B7">
      <w:pPr>
        <w:pStyle w:val="Navadensplet"/>
        <w:spacing w:after="0"/>
        <w:ind w:firstLine="240"/>
        <w:contextualSpacing/>
        <w:jc w:val="both"/>
        <w:rPr>
          <w:rFonts w:ascii="Arial" w:hAnsi="Arial" w:cs="Arial"/>
          <w:color w:val="auto"/>
          <w:sz w:val="22"/>
          <w:szCs w:val="22"/>
        </w:rPr>
      </w:pPr>
    </w:p>
    <w:p w:rsidR="005E4098" w:rsidRPr="0016117B" w:rsidRDefault="005E4098" w:rsidP="00AD44B7">
      <w:pPr>
        <w:pStyle w:val="Navadensplet"/>
        <w:spacing w:after="0"/>
        <w:ind w:firstLine="240"/>
        <w:contextualSpacing/>
        <w:jc w:val="both"/>
        <w:rPr>
          <w:rFonts w:ascii="Arial" w:hAnsi="Arial" w:cs="Arial"/>
          <w:color w:val="auto"/>
          <w:sz w:val="22"/>
          <w:szCs w:val="22"/>
        </w:rPr>
      </w:pPr>
    </w:p>
    <w:p w:rsidR="005E4098" w:rsidRPr="0016117B" w:rsidRDefault="005E4098" w:rsidP="000B1482">
      <w:pPr>
        <w:pStyle w:val="Navadensplet"/>
        <w:numPr>
          <w:ilvl w:val="0"/>
          <w:numId w:val="14"/>
        </w:numPr>
        <w:spacing w:after="0"/>
        <w:contextualSpacing/>
        <w:jc w:val="center"/>
        <w:rPr>
          <w:rFonts w:ascii="Arial" w:hAnsi="Arial" w:cs="Arial"/>
          <w:b/>
          <w:color w:val="auto"/>
          <w:sz w:val="22"/>
          <w:szCs w:val="22"/>
        </w:rPr>
      </w:pPr>
      <w:r w:rsidRPr="0016117B">
        <w:rPr>
          <w:rFonts w:ascii="Arial" w:hAnsi="Arial" w:cs="Arial"/>
          <w:b/>
          <w:color w:val="auto"/>
          <w:sz w:val="22"/>
          <w:szCs w:val="22"/>
        </w:rPr>
        <w:t>člen</w:t>
      </w:r>
    </w:p>
    <w:p w:rsidR="005E4098" w:rsidRPr="0016117B" w:rsidRDefault="005E4098" w:rsidP="00AD44B7">
      <w:pPr>
        <w:pStyle w:val="Navadensplet"/>
        <w:spacing w:after="0"/>
        <w:ind w:firstLine="240"/>
        <w:contextualSpacing/>
        <w:jc w:val="both"/>
        <w:rPr>
          <w:rFonts w:ascii="Arial" w:hAnsi="Arial" w:cs="Arial"/>
          <w:color w:val="auto"/>
          <w:sz w:val="22"/>
          <w:szCs w:val="22"/>
        </w:rPr>
      </w:pPr>
    </w:p>
    <w:p w:rsidR="005E4098" w:rsidRPr="0016117B" w:rsidRDefault="005E4098" w:rsidP="00AD44B7">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34</w:t>
      </w:r>
      <w:r w:rsidR="000B1482" w:rsidRPr="0016117B">
        <w:rPr>
          <w:rFonts w:ascii="Arial" w:hAnsi="Arial" w:cs="Arial"/>
          <w:color w:val="auto"/>
          <w:sz w:val="22"/>
          <w:szCs w:val="22"/>
        </w:rPr>
        <w:t xml:space="preserve">. </w:t>
      </w:r>
      <w:r w:rsidRPr="0016117B">
        <w:rPr>
          <w:rFonts w:ascii="Arial" w:hAnsi="Arial" w:cs="Arial"/>
          <w:color w:val="auto"/>
          <w:sz w:val="22"/>
          <w:szCs w:val="22"/>
        </w:rPr>
        <w:t xml:space="preserve">člen odloka se spremeni tako, da </w:t>
      </w:r>
      <w:r w:rsidR="000B1482" w:rsidRPr="0016117B">
        <w:rPr>
          <w:rFonts w:ascii="Arial" w:hAnsi="Arial" w:cs="Arial"/>
          <w:color w:val="auto"/>
          <w:sz w:val="22"/>
          <w:szCs w:val="22"/>
        </w:rPr>
        <w:t xml:space="preserve">se </w:t>
      </w:r>
      <w:r w:rsidRPr="0016117B">
        <w:rPr>
          <w:rFonts w:ascii="Arial" w:hAnsi="Arial" w:cs="Arial"/>
          <w:color w:val="auto"/>
          <w:sz w:val="22"/>
          <w:szCs w:val="22"/>
        </w:rPr>
        <w:t xml:space="preserve">glasi: </w:t>
      </w:r>
    </w:p>
    <w:p w:rsidR="00EC58FB" w:rsidRPr="0016117B" w:rsidRDefault="00EC58FB" w:rsidP="00AD44B7">
      <w:pPr>
        <w:pStyle w:val="Navadensplet"/>
        <w:spacing w:after="0"/>
        <w:ind w:firstLine="240"/>
        <w:contextualSpacing/>
        <w:jc w:val="both"/>
        <w:rPr>
          <w:rFonts w:ascii="Arial" w:hAnsi="Arial" w:cs="Arial"/>
          <w:color w:val="auto"/>
          <w:sz w:val="22"/>
          <w:szCs w:val="22"/>
        </w:rPr>
      </w:pPr>
    </w:p>
    <w:p w:rsidR="00EC58FB" w:rsidRPr="0016117B" w:rsidRDefault="00EC58FB" w:rsidP="00EC58FB">
      <w:pPr>
        <w:pStyle w:val="Navadensplet"/>
        <w:spacing w:after="0"/>
        <w:ind w:firstLine="240"/>
        <w:contextualSpacing/>
        <w:jc w:val="center"/>
        <w:rPr>
          <w:rFonts w:ascii="Arial" w:hAnsi="Arial" w:cs="Arial"/>
          <w:color w:val="auto"/>
          <w:sz w:val="22"/>
          <w:szCs w:val="22"/>
        </w:rPr>
      </w:pPr>
      <w:r w:rsidRPr="0016117B">
        <w:rPr>
          <w:rFonts w:ascii="Arial" w:hAnsi="Arial" w:cs="Arial"/>
          <w:color w:val="auto"/>
          <w:sz w:val="22"/>
          <w:szCs w:val="22"/>
        </w:rPr>
        <w:t>»(nadzor izrednih prevozov)</w:t>
      </w:r>
    </w:p>
    <w:p w:rsidR="005E4098" w:rsidRPr="0016117B" w:rsidRDefault="005E4098" w:rsidP="00AD44B7">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Nadzor izrednih prevozov po občinskih cestah, se izvaja v skladu z zakonom</w:t>
      </w:r>
      <w:r w:rsidR="004429C4" w:rsidRPr="0016117B">
        <w:rPr>
          <w:rFonts w:ascii="Arial" w:hAnsi="Arial" w:cs="Arial"/>
          <w:color w:val="auto"/>
          <w:sz w:val="22"/>
          <w:szCs w:val="22"/>
        </w:rPr>
        <w:t>.«</w:t>
      </w:r>
    </w:p>
    <w:p w:rsidR="005E4098" w:rsidRPr="0016117B" w:rsidRDefault="005E4098" w:rsidP="00AD44B7">
      <w:pPr>
        <w:pStyle w:val="Navadensplet"/>
        <w:spacing w:after="0"/>
        <w:ind w:firstLine="240"/>
        <w:contextualSpacing/>
        <w:jc w:val="both"/>
        <w:rPr>
          <w:rFonts w:ascii="Arial" w:hAnsi="Arial" w:cs="Arial"/>
          <w:color w:val="auto"/>
          <w:sz w:val="22"/>
          <w:szCs w:val="22"/>
        </w:rPr>
      </w:pPr>
    </w:p>
    <w:p w:rsidR="00412921" w:rsidRPr="0016117B" w:rsidRDefault="00412921" w:rsidP="00AD44B7">
      <w:pPr>
        <w:pStyle w:val="Navadensplet"/>
        <w:spacing w:after="0"/>
        <w:ind w:firstLine="240"/>
        <w:contextualSpacing/>
        <w:jc w:val="both"/>
        <w:rPr>
          <w:rFonts w:ascii="Arial" w:hAnsi="Arial" w:cs="Arial"/>
          <w:color w:val="auto"/>
          <w:sz w:val="22"/>
          <w:szCs w:val="22"/>
        </w:rPr>
      </w:pPr>
    </w:p>
    <w:p w:rsidR="00090CDC" w:rsidRPr="0016117B" w:rsidRDefault="004429C4" w:rsidP="004429C4">
      <w:pPr>
        <w:pStyle w:val="esegmenth4"/>
        <w:spacing w:after="0"/>
        <w:ind w:left="720"/>
        <w:contextualSpacing/>
        <w:jc w:val="left"/>
        <w:rPr>
          <w:rFonts w:ascii="Arial" w:hAnsi="Arial" w:cs="Arial"/>
          <w:color w:val="auto"/>
          <w:sz w:val="22"/>
          <w:szCs w:val="22"/>
        </w:rPr>
      </w:pPr>
      <w:r w:rsidRPr="0016117B">
        <w:rPr>
          <w:rFonts w:ascii="Arial" w:hAnsi="Arial" w:cs="Arial"/>
          <w:color w:val="auto"/>
          <w:sz w:val="22"/>
          <w:szCs w:val="22"/>
        </w:rPr>
        <w:t xml:space="preserve">                                                         1</w:t>
      </w:r>
      <w:r w:rsidR="00975A7E" w:rsidRPr="0016117B">
        <w:rPr>
          <w:rFonts w:ascii="Arial" w:hAnsi="Arial" w:cs="Arial"/>
          <w:color w:val="auto"/>
          <w:sz w:val="22"/>
          <w:szCs w:val="22"/>
        </w:rPr>
        <w:t>2</w:t>
      </w:r>
      <w:r w:rsidRPr="0016117B">
        <w:rPr>
          <w:rFonts w:ascii="Arial" w:hAnsi="Arial" w:cs="Arial"/>
          <w:color w:val="auto"/>
          <w:sz w:val="22"/>
          <w:szCs w:val="22"/>
        </w:rPr>
        <w:t>.</w:t>
      </w:r>
      <w:r w:rsidR="000B1482" w:rsidRPr="0016117B">
        <w:rPr>
          <w:rFonts w:ascii="Arial" w:hAnsi="Arial" w:cs="Arial"/>
          <w:color w:val="auto"/>
          <w:sz w:val="22"/>
          <w:szCs w:val="22"/>
        </w:rPr>
        <w:t xml:space="preserve">  </w:t>
      </w:r>
      <w:r w:rsidR="00090CDC" w:rsidRPr="0016117B">
        <w:rPr>
          <w:rFonts w:ascii="Arial" w:hAnsi="Arial" w:cs="Arial"/>
          <w:color w:val="auto"/>
          <w:sz w:val="22"/>
          <w:szCs w:val="22"/>
        </w:rPr>
        <w:t>člen</w:t>
      </w:r>
    </w:p>
    <w:p w:rsidR="00AD44B7" w:rsidRPr="0016117B" w:rsidRDefault="00AD44B7" w:rsidP="00AD44B7">
      <w:pPr>
        <w:pStyle w:val="esegmenth4"/>
        <w:spacing w:after="0"/>
        <w:contextualSpacing/>
        <w:rPr>
          <w:rFonts w:ascii="Arial" w:hAnsi="Arial" w:cs="Arial"/>
          <w:color w:val="auto"/>
          <w:sz w:val="22"/>
          <w:szCs w:val="22"/>
        </w:rPr>
      </w:pPr>
    </w:p>
    <w:p w:rsidR="00AD44B7" w:rsidRPr="0016117B" w:rsidRDefault="00AD44B7" w:rsidP="00AD44B7">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35. člen odloka se dopolni tako, da se za </w:t>
      </w:r>
      <w:r w:rsidR="005A2ADC" w:rsidRPr="0016117B">
        <w:rPr>
          <w:rFonts w:ascii="Arial" w:hAnsi="Arial" w:cs="Arial"/>
          <w:color w:val="auto"/>
          <w:sz w:val="22"/>
          <w:szCs w:val="22"/>
        </w:rPr>
        <w:t>tretjim</w:t>
      </w:r>
      <w:r w:rsidRPr="0016117B">
        <w:rPr>
          <w:rFonts w:ascii="Arial" w:hAnsi="Arial" w:cs="Arial"/>
          <w:color w:val="auto"/>
          <w:sz w:val="22"/>
          <w:szCs w:val="22"/>
        </w:rPr>
        <w:t xml:space="preserve"> odstavkom dodata nova </w:t>
      </w:r>
      <w:r w:rsidR="005A2ADC" w:rsidRPr="0016117B">
        <w:rPr>
          <w:rFonts w:ascii="Arial" w:hAnsi="Arial" w:cs="Arial"/>
          <w:color w:val="auto"/>
          <w:sz w:val="22"/>
          <w:szCs w:val="22"/>
        </w:rPr>
        <w:t>četrti in peti</w:t>
      </w:r>
      <w:r w:rsidRPr="0016117B">
        <w:rPr>
          <w:rFonts w:ascii="Arial" w:hAnsi="Arial" w:cs="Arial"/>
          <w:color w:val="auto"/>
          <w:sz w:val="22"/>
          <w:szCs w:val="22"/>
        </w:rPr>
        <w:t xml:space="preserve"> odstavek, ki se glasita:</w:t>
      </w:r>
    </w:p>
    <w:p w:rsidR="00AD44B7" w:rsidRPr="0016117B" w:rsidRDefault="00AD44B7" w:rsidP="00A0187E">
      <w:pPr>
        <w:spacing w:after="0" w:line="240" w:lineRule="auto"/>
        <w:ind w:firstLine="240"/>
        <w:jc w:val="both"/>
        <w:rPr>
          <w:rFonts w:ascii="Arial" w:eastAsia="Times New Roman" w:hAnsi="Arial" w:cs="Arial"/>
        </w:rPr>
      </w:pPr>
      <w:r w:rsidRPr="0016117B">
        <w:rPr>
          <w:rFonts w:ascii="Arial" w:eastAsia="Times New Roman" w:hAnsi="Arial" w:cs="Arial"/>
        </w:rPr>
        <w:t>»Z globo 200 eurov se kaznuje za prekršek posameznik, ki postavi na površinah ob javni cesti, določenih za te namene, objekte in naprave za opravljanje spremljajočih dejavnosti brez ali v nasprotju s soglasjem Mestne uprave.</w:t>
      </w:r>
    </w:p>
    <w:p w:rsidR="00AD44B7" w:rsidRPr="0016117B" w:rsidRDefault="00A0187E" w:rsidP="00A0187E">
      <w:pPr>
        <w:spacing w:after="0" w:line="240" w:lineRule="auto"/>
        <w:ind w:firstLine="240"/>
        <w:jc w:val="both"/>
        <w:rPr>
          <w:rFonts w:ascii="Arial" w:eastAsia="Times New Roman" w:hAnsi="Arial" w:cs="Arial"/>
        </w:rPr>
      </w:pPr>
      <w:r w:rsidRPr="0016117B">
        <w:rPr>
          <w:rFonts w:ascii="Arial" w:eastAsia="Times New Roman" w:hAnsi="Arial" w:cs="Arial"/>
        </w:rPr>
        <w:t>Z</w:t>
      </w:r>
      <w:r w:rsidR="00AD44B7" w:rsidRPr="0016117B">
        <w:rPr>
          <w:rFonts w:ascii="Arial" w:eastAsia="Times New Roman" w:hAnsi="Arial" w:cs="Arial"/>
        </w:rPr>
        <w:t xml:space="preserve"> globo 2.000 eurov se kaznuje za prekršek pravna oseba, samostojni podjetnik posameznik in posameznik, ki samostojno opravlja dejavnost, ki stori prekršek iz prejšnjega odstavka, njihova odgovorna oseba pa z globo 200 eurov.</w:t>
      </w:r>
      <w:r w:rsidRPr="0016117B">
        <w:rPr>
          <w:rFonts w:ascii="Arial" w:eastAsia="Times New Roman" w:hAnsi="Arial" w:cs="Arial"/>
        </w:rPr>
        <w:t>«</w:t>
      </w:r>
    </w:p>
    <w:p w:rsidR="00B17D38" w:rsidRPr="0016117B" w:rsidRDefault="00B17D38" w:rsidP="00A0187E">
      <w:pPr>
        <w:spacing w:after="0" w:line="240" w:lineRule="auto"/>
        <w:ind w:firstLine="240"/>
        <w:jc w:val="both"/>
        <w:rPr>
          <w:rFonts w:ascii="Arial" w:eastAsia="Times New Roman" w:hAnsi="Arial" w:cs="Arial"/>
        </w:rPr>
      </w:pPr>
    </w:p>
    <w:p w:rsidR="00B17D38" w:rsidRPr="0016117B" w:rsidRDefault="00B17D38" w:rsidP="00A0187E">
      <w:pPr>
        <w:spacing w:after="0" w:line="240" w:lineRule="auto"/>
        <w:ind w:firstLine="240"/>
        <w:jc w:val="both"/>
        <w:rPr>
          <w:rFonts w:ascii="Arial" w:eastAsia="Times New Roman" w:hAnsi="Arial" w:cs="Arial"/>
        </w:rPr>
      </w:pPr>
    </w:p>
    <w:p w:rsidR="00090CDC" w:rsidRPr="0016117B" w:rsidRDefault="000B1482" w:rsidP="00975A7E">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lastRenderedPageBreak/>
        <w:t xml:space="preserve"> </w:t>
      </w:r>
      <w:r w:rsidR="00090CDC" w:rsidRPr="0016117B">
        <w:rPr>
          <w:rFonts w:ascii="Arial" w:hAnsi="Arial" w:cs="Arial"/>
          <w:color w:val="auto"/>
          <w:sz w:val="22"/>
          <w:szCs w:val="22"/>
        </w:rPr>
        <w:t>člen</w:t>
      </w:r>
    </w:p>
    <w:p w:rsidR="00A0187E" w:rsidRPr="0016117B" w:rsidRDefault="00A0187E" w:rsidP="00A0187E">
      <w:pPr>
        <w:pStyle w:val="esegmenth4"/>
        <w:spacing w:after="0"/>
        <w:contextualSpacing/>
        <w:rPr>
          <w:rFonts w:ascii="Arial" w:hAnsi="Arial" w:cs="Arial"/>
          <w:color w:val="auto"/>
          <w:sz w:val="22"/>
          <w:szCs w:val="22"/>
        </w:rPr>
      </w:pPr>
    </w:p>
    <w:p w:rsidR="00A0187E" w:rsidRPr="0016117B" w:rsidRDefault="00A0187E" w:rsidP="00A0187E">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36. člen odloka se dopolni tako, da se za </w:t>
      </w:r>
      <w:r w:rsidR="005A2ADC" w:rsidRPr="0016117B">
        <w:rPr>
          <w:rFonts w:ascii="Arial" w:hAnsi="Arial" w:cs="Arial"/>
          <w:color w:val="auto"/>
          <w:sz w:val="22"/>
          <w:szCs w:val="22"/>
        </w:rPr>
        <w:t>petim</w:t>
      </w:r>
      <w:r w:rsidRPr="0016117B">
        <w:rPr>
          <w:rFonts w:ascii="Arial" w:hAnsi="Arial" w:cs="Arial"/>
          <w:color w:val="auto"/>
          <w:sz w:val="22"/>
          <w:szCs w:val="22"/>
        </w:rPr>
        <w:t xml:space="preserve"> odstavkom dodata nova </w:t>
      </w:r>
      <w:r w:rsidR="005A2ADC" w:rsidRPr="0016117B">
        <w:rPr>
          <w:rFonts w:ascii="Arial" w:hAnsi="Arial" w:cs="Arial"/>
          <w:color w:val="auto"/>
          <w:sz w:val="22"/>
          <w:szCs w:val="22"/>
        </w:rPr>
        <w:t>šesti in sedmi</w:t>
      </w:r>
      <w:r w:rsidRPr="0016117B">
        <w:rPr>
          <w:rFonts w:ascii="Arial" w:hAnsi="Arial" w:cs="Arial"/>
          <w:color w:val="auto"/>
          <w:sz w:val="22"/>
          <w:szCs w:val="22"/>
        </w:rPr>
        <w:t xml:space="preserve"> odstavek, ki se glasita:</w:t>
      </w:r>
    </w:p>
    <w:p w:rsidR="00A0187E" w:rsidRPr="0016117B" w:rsidRDefault="00A0187E" w:rsidP="00A0187E">
      <w:pPr>
        <w:spacing w:after="0" w:line="240" w:lineRule="auto"/>
        <w:ind w:firstLine="240"/>
        <w:jc w:val="both"/>
        <w:rPr>
          <w:rFonts w:ascii="Arial" w:eastAsia="Times New Roman" w:hAnsi="Arial" w:cs="Arial"/>
        </w:rPr>
      </w:pPr>
      <w:r w:rsidRPr="0016117B">
        <w:rPr>
          <w:rFonts w:ascii="Arial" w:hAnsi="Arial" w:cs="Arial"/>
        </w:rPr>
        <w:t>»</w:t>
      </w:r>
      <w:r w:rsidRPr="0016117B">
        <w:rPr>
          <w:rFonts w:ascii="Arial" w:eastAsia="Times New Roman" w:hAnsi="Arial" w:cs="Arial"/>
        </w:rPr>
        <w:t>Z globo 200 eurov se kaznuje za prekršek posameznik, ki ravna v nasprotju s prvim odstavkom tega člena.</w:t>
      </w:r>
    </w:p>
    <w:p w:rsidR="00A0187E" w:rsidRPr="0016117B" w:rsidRDefault="00A0187E" w:rsidP="00A0187E">
      <w:pPr>
        <w:spacing w:after="0" w:line="240" w:lineRule="auto"/>
        <w:ind w:firstLine="240"/>
        <w:jc w:val="both"/>
        <w:rPr>
          <w:rFonts w:ascii="Arial" w:eastAsia="Times New Roman" w:hAnsi="Arial" w:cs="Arial"/>
        </w:rPr>
      </w:pPr>
      <w:r w:rsidRPr="0016117B">
        <w:rPr>
          <w:rFonts w:ascii="Arial" w:eastAsia="Times New Roman" w:hAnsi="Arial" w:cs="Arial"/>
        </w:rPr>
        <w:t>Z globo 2.000 eurov se kaznuje za prekršek pravna oseba, samostojni podjetnik posameznik in posameznik, ki samostojno opravlja dejavnost, ki ravna v nasprotju s prvim odstavkom tega člena, njihova odgovorna oseba pa z globo 200 eurov.«</w:t>
      </w:r>
    </w:p>
    <w:p w:rsidR="000B1482" w:rsidRPr="0016117B" w:rsidRDefault="000B1482" w:rsidP="00A0187E">
      <w:pPr>
        <w:spacing w:after="0" w:line="240" w:lineRule="auto"/>
        <w:ind w:firstLine="240"/>
        <w:jc w:val="both"/>
        <w:rPr>
          <w:rFonts w:ascii="Arial" w:eastAsia="Times New Roman" w:hAnsi="Arial" w:cs="Arial"/>
        </w:rPr>
      </w:pPr>
    </w:p>
    <w:p w:rsidR="00A0187E" w:rsidRPr="0016117B" w:rsidRDefault="00A0187E" w:rsidP="00A0187E">
      <w:pPr>
        <w:pStyle w:val="Navadensplet"/>
        <w:spacing w:after="0"/>
        <w:ind w:firstLine="240"/>
        <w:contextualSpacing/>
        <w:jc w:val="both"/>
        <w:rPr>
          <w:rFonts w:ascii="Arial" w:hAnsi="Arial" w:cs="Arial"/>
          <w:color w:val="auto"/>
          <w:sz w:val="22"/>
          <w:szCs w:val="22"/>
        </w:rPr>
      </w:pPr>
    </w:p>
    <w:p w:rsidR="00090CDC" w:rsidRPr="0016117B" w:rsidRDefault="00090CDC" w:rsidP="000B1482">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A0187E" w:rsidRPr="0016117B" w:rsidRDefault="00A0187E" w:rsidP="00A0187E">
      <w:pPr>
        <w:pStyle w:val="esegmenth4"/>
        <w:spacing w:after="0"/>
        <w:ind w:left="720"/>
        <w:contextualSpacing/>
        <w:jc w:val="left"/>
        <w:rPr>
          <w:rFonts w:ascii="Arial" w:hAnsi="Arial" w:cs="Arial"/>
          <w:color w:val="auto"/>
          <w:sz w:val="22"/>
          <w:szCs w:val="22"/>
        </w:rPr>
      </w:pPr>
    </w:p>
    <w:p w:rsidR="0077436D" w:rsidRPr="0016117B" w:rsidRDefault="00A0187E" w:rsidP="00A0187E">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39. člen odloka se </w:t>
      </w:r>
      <w:r w:rsidR="0077436D" w:rsidRPr="0016117B">
        <w:rPr>
          <w:rFonts w:ascii="Arial" w:hAnsi="Arial" w:cs="Arial"/>
          <w:color w:val="auto"/>
          <w:sz w:val="22"/>
          <w:szCs w:val="22"/>
        </w:rPr>
        <w:t xml:space="preserve">spremeni in </w:t>
      </w:r>
      <w:r w:rsidRPr="0016117B">
        <w:rPr>
          <w:rFonts w:ascii="Arial" w:hAnsi="Arial" w:cs="Arial"/>
          <w:color w:val="auto"/>
          <w:sz w:val="22"/>
          <w:szCs w:val="22"/>
        </w:rPr>
        <w:t xml:space="preserve">dopolni tako, da se </w:t>
      </w:r>
      <w:r w:rsidR="0077436D" w:rsidRPr="0016117B">
        <w:rPr>
          <w:rFonts w:ascii="Arial" w:hAnsi="Arial" w:cs="Arial"/>
          <w:color w:val="auto"/>
          <w:sz w:val="22"/>
          <w:szCs w:val="22"/>
        </w:rPr>
        <w:t>glasi:</w:t>
      </w:r>
    </w:p>
    <w:p w:rsidR="0077436D" w:rsidRPr="0016117B" w:rsidRDefault="0077436D" w:rsidP="00A0187E">
      <w:pPr>
        <w:pStyle w:val="Navadensplet"/>
        <w:spacing w:after="0"/>
        <w:ind w:firstLine="240"/>
        <w:contextualSpacing/>
        <w:jc w:val="both"/>
        <w:rPr>
          <w:rFonts w:ascii="Arial" w:hAnsi="Arial" w:cs="Arial"/>
          <w:color w:val="auto"/>
          <w:sz w:val="22"/>
          <w:szCs w:val="22"/>
        </w:rPr>
      </w:pPr>
    </w:p>
    <w:p w:rsidR="0077436D" w:rsidRPr="0016117B" w:rsidRDefault="0077436D" w:rsidP="00EC58FB">
      <w:pPr>
        <w:pStyle w:val="esegmenth4"/>
        <w:spacing w:after="0"/>
        <w:rPr>
          <w:rFonts w:ascii="Arial" w:hAnsi="Arial" w:cs="Arial"/>
          <w:b w:val="0"/>
          <w:color w:val="auto"/>
          <w:sz w:val="22"/>
          <w:szCs w:val="22"/>
        </w:rPr>
      </w:pPr>
      <w:r w:rsidRPr="0016117B">
        <w:rPr>
          <w:rFonts w:ascii="Arial" w:hAnsi="Arial" w:cs="Arial"/>
          <w:b w:val="0"/>
          <w:color w:val="auto"/>
          <w:sz w:val="22"/>
          <w:szCs w:val="22"/>
        </w:rPr>
        <w:t xml:space="preserve">»(izkoriščanje mineralnih surovin </w:t>
      </w:r>
      <w:r w:rsidRPr="0016117B">
        <w:rPr>
          <w:rStyle w:val="highlight1"/>
          <w:rFonts w:ascii="Arial" w:hAnsi="Arial" w:cs="Arial"/>
          <w:b w:val="0"/>
          <w:color w:val="auto"/>
          <w:sz w:val="22"/>
          <w:szCs w:val="22"/>
        </w:rPr>
        <w:t>ob</w:t>
      </w:r>
      <w:r w:rsidRPr="0016117B">
        <w:rPr>
          <w:rFonts w:ascii="Arial" w:hAnsi="Arial" w:cs="Arial"/>
          <w:b w:val="0"/>
          <w:color w:val="auto"/>
          <w:sz w:val="22"/>
          <w:szCs w:val="22"/>
        </w:rPr>
        <w:t xml:space="preserve"> občinski cesti)</w:t>
      </w:r>
    </w:p>
    <w:p w:rsidR="0077436D" w:rsidRPr="0016117B" w:rsidRDefault="0077436D"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Pridobivalni prostori mineralnih surovin so lahko le v takšni </w:t>
      </w:r>
      <w:r w:rsidRPr="0016117B">
        <w:rPr>
          <w:rStyle w:val="highlight1"/>
          <w:rFonts w:ascii="Arial" w:hAnsi="Arial" w:cs="Arial"/>
          <w:color w:val="auto"/>
          <w:sz w:val="22"/>
          <w:szCs w:val="22"/>
        </w:rPr>
        <w:t>oddaljenosti</w:t>
      </w:r>
      <w:r w:rsidRPr="0016117B">
        <w:rPr>
          <w:rFonts w:ascii="Arial" w:hAnsi="Arial" w:cs="Arial"/>
          <w:color w:val="auto"/>
          <w:sz w:val="22"/>
          <w:szCs w:val="22"/>
        </w:rPr>
        <w:t xml:space="preserve"> </w:t>
      </w:r>
      <w:r w:rsidRPr="0016117B">
        <w:rPr>
          <w:rStyle w:val="highlight1"/>
          <w:rFonts w:ascii="Arial" w:hAnsi="Arial" w:cs="Arial"/>
          <w:color w:val="auto"/>
          <w:sz w:val="22"/>
          <w:szCs w:val="22"/>
        </w:rPr>
        <w:t>od</w:t>
      </w:r>
      <w:r w:rsidRPr="0016117B">
        <w:rPr>
          <w:rFonts w:ascii="Arial" w:hAnsi="Arial" w:cs="Arial"/>
          <w:color w:val="auto"/>
          <w:sz w:val="22"/>
          <w:szCs w:val="22"/>
        </w:rPr>
        <w:t xml:space="preserve"> občinske ceste, da to ne vpliva na stabilnost cestnih </w:t>
      </w:r>
      <w:r w:rsidRPr="0016117B">
        <w:rPr>
          <w:rStyle w:val="highlight1"/>
          <w:rFonts w:ascii="Arial" w:hAnsi="Arial" w:cs="Arial"/>
          <w:color w:val="auto"/>
          <w:sz w:val="22"/>
          <w:szCs w:val="22"/>
        </w:rPr>
        <w:t>objektov</w:t>
      </w:r>
      <w:r w:rsidRPr="0016117B">
        <w:rPr>
          <w:rFonts w:ascii="Arial" w:hAnsi="Arial" w:cs="Arial"/>
          <w:color w:val="auto"/>
          <w:sz w:val="22"/>
          <w:szCs w:val="22"/>
        </w:rPr>
        <w:t xml:space="preserve">, cestnega telesa, na vzdrževanje ceste in na varnost prometa. </w:t>
      </w:r>
    </w:p>
    <w:p w:rsidR="0077436D" w:rsidRPr="0016117B" w:rsidRDefault="0077436D"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Če </w:t>
      </w:r>
      <w:r w:rsidRPr="0016117B">
        <w:rPr>
          <w:rStyle w:val="highlight1"/>
          <w:rFonts w:ascii="Arial" w:hAnsi="Arial" w:cs="Arial"/>
          <w:color w:val="auto"/>
          <w:sz w:val="22"/>
          <w:szCs w:val="22"/>
        </w:rPr>
        <w:t>območje</w:t>
      </w:r>
      <w:r w:rsidRPr="0016117B">
        <w:rPr>
          <w:rFonts w:ascii="Arial" w:hAnsi="Arial" w:cs="Arial"/>
          <w:color w:val="auto"/>
          <w:sz w:val="22"/>
          <w:szCs w:val="22"/>
        </w:rPr>
        <w:t xml:space="preserve"> pridobivalnega prostora sega v varovalni pas občinske ceste ali so na podlagi študij, ki so podlaga za pripravo prostorskega akta, dokazani vplivi pridobivalnega prostora mineralnih surovin na javno cesto, mora investitor </w:t>
      </w:r>
      <w:r w:rsidRPr="0016117B">
        <w:rPr>
          <w:rStyle w:val="highlight1"/>
          <w:rFonts w:ascii="Arial" w:hAnsi="Arial" w:cs="Arial"/>
          <w:color w:val="auto"/>
          <w:sz w:val="22"/>
          <w:szCs w:val="22"/>
        </w:rPr>
        <w:t>oziroma</w:t>
      </w:r>
      <w:r w:rsidRPr="0016117B">
        <w:rPr>
          <w:rFonts w:ascii="Arial" w:hAnsi="Arial" w:cs="Arial"/>
          <w:color w:val="auto"/>
          <w:sz w:val="22"/>
          <w:szCs w:val="22"/>
        </w:rPr>
        <w:t xml:space="preserve"> nosilec rudarske ali vodne pravice pridobiti soglasje upravljavca.</w:t>
      </w:r>
    </w:p>
    <w:p w:rsidR="0077436D" w:rsidRPr="0016117B" w:rsidRDefault="0077436D"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 globo 200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 xml:space="preserve"> se kaznuje za prekršek posameznik, ki ravna v nasprotju z določbami tega člena. </w:t>
      </w:r>
    </w:p>
    <w:p w:rsidR="0077436D" w:rsidRPr="0016117B" w:rsidRDefault="0077436D" w:rsidP="00EC58FB">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Z globo 2.000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 xml:space="preserve"> se kaznuje za prekršek pravna </w:t>
      </w:r>
      <w:r w:rsidRPr="0016117B">
        <w:rPr>
          <w:rStyle w:val="highlight1"/>
          <w:rFonts w:ascii="Arial" w:hAnsi="Arial" w:cs="Arial"/>
          <w:color w:val="auto"/>
          <w:sz w:val="22"/>
          <w:szCs w:val="22"/>
        </w:rPr>
        <w:t>oseba</w:t>
      </w:r>
      <w:r w:rsidRPr="0016117B">
        <w:rPr>
          <w:rFonts w:ascii="Arial" w:hAnsi="Arial" w:cs="Arial"/>
          <w:color w:val="auto"/>
          <w:sz w:val="22"/>
          <w:szCs w:val="22"/>
        </w:rPr>
        <w:t xml:space="preserve">, samostojni podjetnik posameznik in posameznik, ki samostojno </w:t>
      </w:r>
      <w:r w:rsidRPr="0016117B">
        <w:rPr>
          <w:rStyle w:val="highlight1"/>
          <w:rFonts w:ascii="Arial" w:hAnsi="Arial" w:cs="Arial"/>
          <w:color w:val="auto"/>
          <w:sz w:val="22"/>
          <w:szCs w:val="22"/>
        </w:rPr>
        <w:t>opravlja</w:t>
      </w:r>
      <w:r w:rsidRPr="0016117B">
        <w:rPr>
          <w:rFonts w:ascii="Arial" w:hAnsi="Arial" w:cs="Arial"/>
          <w:color w:val="auto"/>
          <w:sz w:val="22"/>
          <w:szCs w:val="22"/>
        </w:rPr>
        <w:t xml:space="preserve"> dejavnost, ki ravna v nasprotju z določbami tega člena, njihova </w:t>
      </w:r>
      <w:r w:rsidRPr="0016117B">
        <w:rPr>
          <w:rStyle w:val="highlight1"/>
          <w:rFonts w:ascii="Arial" w:hAnsi="Arial" w:cs="Arial"/>
          <w:color w:val="auto"/>
          <w:sz w:val="22"/>
          <w:szCs w:val="22"/>
        </w:rPr>
        <w:t>odgovorna</w:t>
      </w:r>
      <w:r w:rsidRPr="0016117B">
        <w:rPr>
          <w:rFonts w:ascii="Arial" w:hAnsi="Arial" w:cs="Arial"/>
          <w:color w:val="auto"/>
          <w:sz w:val="22"/>
          <w:szCs w:val="22"/>
        </w:rPr>
        <w:t xml:space="preserve"> </w:t>
      </w:r>
      <w:r w:rsidRPr="0016117B">
        <w:rPr>
          <w:rStyle w:val="highlight1"/>
          <w:rFonts w:ascii="Arial" w:hAnsi="Arial" w:cs="Arial"/>
          <w:color w:val="auto"/>
          <w:sz w:val="22"/>
          <w:szCs w:val="22"/>
        </w:rPr>
        <w:t>oseba</w:t>
      </w:r>
      <w:r w:rsidRPr="0016117B">
        <w:rPr>
          <w:rFonts w:ascii="Arial" w:hAnsi="Arial" w:cs="Arial"/>
          <w:color w:val="auto"/>
          <w:sz w:val="22"/>
          <w:szCs w:val="22"/>
        </w:rPr>
        <w:t xml:space="preserve"> pa z globo 200 </w:t>
      </w:r>
      <w:proofErr w:type="spellStart"/>
      <w:r w:rsidRPr="0016117B">
        <w:rPr>
          <w:rFonts w:ascii="Arial" w:hAnsi="Arial" w:cs="Arial"/>
          <w:color w:val="auto"/>
          <w:sz w:val="22"/>
          <w:szCs w:val="22"/>
        </w:rPr>
        <w:t>eurov</w:t>
      </w:r>
      <w:proofErr w:type="spellEnd"/>
      <w:r w:rsidRPr="0016117B">
        <w:rPr>
          <w:rFonts w:ascii="Arial" w:hAnsi="Arial" w:cs="Arial"/>
          <w:color w:val="auto"/>
          <w:sz w:val="22"/>
          <w:szCs w:val="22"/>
        </w:rPr>
        <w:t>.</w:t>
      </w:r>
      <w:r w:rsidR="00B17D38" w:rsidRPr="0016117B">
        <w:rPr>
          <w:rFonts w:ascii="Arial" w:hAnsi="Arial" w:cs="Arial"/>
          <w:color w:val="auto"/>
          <w:sz w:val="22"/>
          <w:szCs w:val="22"/>
        </w:rPr>
        <w:t>«</w:t>
      </w:r>
    </w:p>
    <w:p w:rsidR="00484592" w:rsidRPr="0016117B" w:rsidRDefault="00484592" w:rsidP="00B17D38">
      <w:pPr>
        <w:spacing w:after="0" w:line="240" w:lineRule="auto"/>
        <w:ind w:firstLine="240"/>
        <w:jc w:val="both"/>
        <w:rPr>
          <w:rFonts w:ascii="Arial" w:eastAsia="Times New Roman" w:hAnsi="Arial" w:cs="Arial"/>
        </w:rPr>
      </w:pPr>
    </w:p>
    <w:p w:rsidR="00484592" w:rsidRPr="0016117B" w:rsidRDefault="00484592" w:rsidP="00B17D38">
      <w:pPr>
        <w:spacing w:after="0" w:line="240" w:lineRule="auto"/>
        <w:ind w:firstLine="240"/>
        <w:jc w:val="both"/>
        <w:rPr>
          <w:rFonts w:ascii="Arial" w:eastAsia="Times New Roman" w:hAnsi="Arial" w:cs="Arial"/>
        </w:rPr>
      </w:pPr>
    </w:p>
    <w:p w:rsidR="00090CDC" w:rsidRPr="0016117B" w:rsidRDefault="00090CDC" w:rsidP="00B17D38">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484592" w:rsidRPr="0016117B" w:rsidRDefault="00484592" w:rsidP="00B17D38">
      <w:pPr>
        <w:pStyle w:val="esegmenth4"/>
        <w:spacing w:after="0"/>
        <w:ind w:left="720"/>
        <w:contextualSpacing/>
        <w:jc w:val="left"/>
        <w:rPr>
          <w:rFonts w:ascii="Arial" w:hAnsi="Arial" w:cs="Arial"/>
          <w:color w:val="auto"/>
          <w:sz w:val="22"/>
          <w:szCs w:val="22"/>
        </w:rPr>
      </w:pPr>
    </w:p>
    <w:p w:rsidR="00484592" w:rsidRPr="0016117B" w:rsidRDefault="00484592" w:rsidP="00484592">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40. člen odloka se dopolni tako, da se za prvim odstavkom dodata nova drugi in tretji odstavek, ki se glasita:</w:t>
      </w:r>
    </w:p>
    <w:p w:rsidR="00484592" w:rsidRPr="0016117B" w:rsidRDefault="00484592" w:rsidP="00484592">
      <w:pPr>
        <w:spacing w:after="0" w:line="240" w:lineRule="auto"/>
        <w:ind w:firstLine="240"/>
        <w:jc w:val="both"/>
        <w:rPr>
          <w:rFonts w:ascii="Arial" w:eastAsia="Times New Roman" w:hAnsi="Arial" w:cs="Arial"/>
        </w:rPr>
      </w:pPr>
      <w:r w:rsidRPr="0016117B">
        <w:rPr>
          <w:rFonts w:ascii="Arial" w:eastAsia="Times New Roman" w:hAnsi="Arial" w:cs="Arial"/>
        </w:rPr>
        <w:t>»Z globo 200 eurov se kaznuje za prekršek posameznik, ki ravna v nasprotju s prejšnjim odstavkom.</w:t>
      </w:r>
    </w:p>
    <w:p w:rsidR="00484592" w:rsidRPr="0016117B" w:rsidRDefault="00484592" w:rsidP="00484592">
      <w:pPr>
        <w:spacing w:after="0" w:line="240" w:lineRule="auto"/>
        <w:ind w:firstLine="240"/>
        <w:jc w:val="both"/>
        <w:rPr>
          <w:rFonts w:ascii="Arial" w:eastAsia="Times New Roman" w:hAnsi="Arial" w:cs="Arial"/>
        </w:rPr>
      </w:pPr>
      <w:r w:rsidRPr="0016117B">
        <w:rPr>
          <w:rFonts w:ascii="Arial" w:eastAsia="Times New Roman" w:hAnsi="Arial" w:cs="Arial"/>
        </w:rPr>
        <w:t>Z globo 2.000 eurov se kaznuje za prekršek pravna oseba, samostojni podjetnik posameznik in posameznik, ki samostojno opravlja dejavnost, ki stori prekršek iz prvega odstavka tega člena, njihova odgovorna oseba pa z globo 200 eurov.«</w:t>
      </w:r>
    </w:p>
    <w:p w:rsidR="00EC58FB" w:rsidRPr="0016117B" w:rsidRDefault="00EC58FB" w:rsidP="00484592">
      <w:pPr>
        <w:spacing w:after="0" w:line="240" w:lineRule="auto"/>
        <w:ind w:firstLine="240"/>
        <w:jc w:val="both"/>
        <w:rPr>
          <w:rFonts w:ascii="Arial" w:eastAsia="Times New Roman" w:hAnsi="Arial" w:cs="Arial"/>
        </w:rPr>
      </w:pPr>
    </w:p>
    <w:p w:rsidR="00EC58FB" w:rsidRPr="0016117B" w:rsidRDefault="00EC58FB" w:rsidP="00484592">
      <w:pPr>
        <w:spacing w:after="0" w:line="240" w:lineRule="auto"/>
        <w:ind w:firstLine="240"/>
        <w:jc w:val="both"/>
        <w:rPr>
          <w:rFonts w:ascii="Arial" w:eastAsia="Times New Roman" w:hAnsi="Arial" w:cs="Arial"/>
        </w:rPr>
      </w:pPr>
    </w:p>
    <w:p w:rsidR="00090CDC" w:rsidRPr="0016117B" w:rsidRDefault="00090CDC" w:rsidP="000B1482">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10236A" w:rsidRPr="0016117B" w:rsidRDefault="0010236A" w:rsidP="0010236A">
      <w:pPr>
        <w:pStyle w:val="esegmenth4"/>
        <w:spacing w:after="0"/>
        <w:ind w:left="720"/>
        <w:contextualSpacing/>
        <w:jc w:val="left"/>
        <w:rPr>
          <w:rFonts w:ascii="Arial" w:hAnsi="Arial" w:cs="Arial"/>
          <w:color w:val="auto"/>
          <w:sz w:val="22"/>
          <w:szCs w:val="22"/>
        </w:rPr>
      </w:pPr>
    </w:p>
    <w:p w:rsidR="0010236A" w:rsidRPr="0016117B" w:rsidRDefault="0010236A" w:rsidP="0068071D">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41. člen odloka se spremeni</w:t>
      </w:r>
      <w:r w:rsidR="00EC58FB" w:rsidRPr="0016117B">
        <w:rPr>
          <w:rFonts w:ascii="Arial" w:hAnsi="Arial" w:cs="Arial"/>
          <w:color w:val="auto"/>
          <w:sz w:val="22"/>
          <w:szCs w:val="22"/>
        </w:rPr>
        <w:t xml:space="preserve"> </w:t>
      </w:r>
      <w:r w:rsidRPr="0016117B">
        <w:rPr>
          <w:rFonts w:ascii="Arial" w:hAnsi="Arial" w:cs="Arial"/>
          <w:color w:val="auto"/>
          <w:sz w:val="22"/>
          <w:szCs w:val="22"/>
        </w:rPr>
        <w:t>tako, da se glasi:</w:t>
      </w:r>
    </w:p>
    <w:p w:rsidR="00EC58FB" w:rsidRPr="0016117B" w:rsidRDefault="00EC58FB" w:rsidP="0068071D">
      <w:pPr>
        <w:pStyle w:val="Navadensplet"/>
        <w:spacing w:after="0"/>
        <w:ind w:firstLine="240"/>
        <w:contextualSpacing/>
        <w:jc w:val="both"/>
        <w:rPr>
          <w:rFonts w:ascii="Arial" w:hAnsi="Arial" w:cs="Arial"/>
          <w:color w:val="auto"/>
          <w:sz w:val="22"/>
          <w:szCs w:val="22"/>
        </w:rPr>
      </w:pPr>
    </w:p>
    <w:p w:rsidR="00EC58FB" w:rsidRPr="0016117B" w:rsidRDefault="00EC58FB" w:rsidP="00EC58FB">
      <w:pPr>
        <w:pStyle w:val="Navadensplet"/>
        <w:spacing w:after="0"/>
        <w:ind w:firstLine="238"/>
        <w:contextualSpacing/>
        <w:jc w:val="center"/>
        <w:rPr>
          <w:rFonts w:ascii="Arial" w:hAnsi="Arial" w:cs="Arial"/>
          <w:color w:val="auto"/>
          <w:sz w:val="22"/>
          <w:szCs w:val="22"/>
        </w:rPr>
      </w:pPr>
      <w:r w:rsidRPr="0016117B">
        <w:rPr>
          <w:rFonts w:ascii="Arial" w:hAnsi="Arial" w:cs="Arial"/>
          <w:color w:val="auto"/>
          <w:sz w:val="22"/>
          <w:szCs w:val="22"/>
        </w:rPr>
        <w:t>»(prepovedi ogrožanja občinske ceste in prometa na njej)</w:t>
      </w:r>
    </w:p>
    <w:p w:rsidR="0010236A" w:rsidRPr="0016117B" w:rsidRDefault="0010236A" w:rsidP="00EC58FB">
      <w:pPr>
        <w:spacing w:after="0" w:line="240" w:lineRule="auto"/>
        <w:ind w:firstLine="238"/>
        <w:contextualSpacing/>
        <w:jc w:val="both"/>
        <w:rPr>
          <w:rFonts w:ascii="Arial" w:eastAsia="Times New Roman" w:hAnsi="Arial" w:cs="Arial"/>
        </w:rPr>
      </w:pPr>
      <w:r w:rsidRPr="0016117B">
        <w:rPr>
          <w:rFonts w:ascii="Arial" w:eastAsia="Times New Roman" w:hAnsi="Arial" w:cs="Arial"/>
        </w:rPr>
        <w:t xml:space="preserve">Prepovedano je izvajati ali opustiti kakršna koli dela na </w:t>
      </w:r>
      <w:r w:rsidR="0068071D" w:rsidRPr="0016117B">
        <w:rPr>
          <w:rFonts w:ascii="Arial" w:eastAsia="Times New Roman" w:hAnsi="Arial" w:cs="Arial"/>
        </w:rPr>
        <w:t>občinski</w:t>
      </w:r>
      <w:r w:rsidRPr="0016117B">
        <w:rPr>
          <w:rFonts w:ascii="Arial" w:eastAsia="Times New Roman" w:hAnsi="Arial" w:cs="Arial"/>
        </w:rPr>
        <w:t xml:space="preserve"> cesti, na zemljiščih ali na objektih ob </w:t>
      </w:r>
      <w:r w:rsidR="0068071D" w:rsidRPr="0016117B">
        <w:rPr>
          <w:rFonts w:ascii="Arial" w:eastAsia="Times New Roman" w:hAnsi="Arial" w:cs="Arial"/>
        </w:rPr>
        <w:t>občinski</w:t>
      </w:r>
      <w:r w:rsidRPr="0016117B">
        <w:rPr>
          <w:rFonts w:ascii="Arial" w:eastAsia="Times New Roman" w:hAnsi="Arial" w:cs="Arial"/>
        </w:rPr>
        <w:t xml:space="preserve"> cesti, ki bi lahko škodovala cesti ali ogrožala, ovirala ali zmanjšala varnost prometa na njej.</w:t>
      </w:r>
    </w:p>
    <w:p w:rsidR="0010236A" w:rsidRPr="0016117B" w:rsidRDefault="0010236A" w:rsidP="00EC58FB">
      <w:pPr>
        <w:spacing w:after="0" w:line="240" w:lineRule="auto"/>
        <w:ind w:firstLine="240"/>
        <w:jc w:val="both"/>
        <w:rPr>
          <w:rFonts w:ascii="Arial" w:eastAsia="Times New Roman" w:hAnsi="Arial" w:cs="Arial"/>
        </w:rPr>
      </w:pPr>
      <w:r w:rsidRPr="0016117B">
        <w:rPr>
          <w:rFonts w:ascii="Arial" w:eastAsia="Times New Roman" w:hAnsi="Arial" w:cs="Arial"/>
        </w:rPr>
        <w:t>Prepovedano je:</w:t>
      </w:r>
    </w:p>
    <w:p w:rsidR="0068071D" w:rsidRPr="0016117B" w:rsidRDefault="0010236A" w:rsidP="0068071D">
      <w:pPr>
        <w:pStyle w:val="Odstavekseznama"/>
        <w:numPr>
          <w:ilvl w:val="0"/>
          <w:numId w:val="6"/>
        </w:numPr>
        <w:spacing w:after="0" w:line="240" w:lineRule="auto"/>
        <w:ind w:left="284" w:hanging="284"/>
        <w:jc w:val="both"/>
        <w:rPr>
          <w:rFonts w:ascii="Arial" w:eastAsia="Times New Roman" w:hAnsi="Arial" w:cs="Arial"/>
        </w:rPr>
      </w:pPr>
      <w:r w:rsidRPr="0016117B">
        <w:rPr>
          <w:rFonts w:ascii="Arial" w:eastAsia="Times New Roman" w:hAnsi="Arial" w:cs="Arial"/>
        </w:rPr>
        <w:t xml:space="preserve">na in v cestno telo </w:t>
      </w:r>
      <w:r w:rsidR="0068071D" w:rsidRPr="0016117B">
        <w:rPr>
          <w:rFonts w:ascii="Arial" w:eastAsia="Times New Roman" w:hAnsi="Arial" w:cs="Arial"/>
        </w:rPr>
        <w:t>občinske</w:t>
      </w:r>
      <w:r w:rsidRPr="0016117B">
        <w:rPr>
          <w:rFonts w:ascii="Arial" w:eastAsia="Times New Roman" w:hAnsi="Arial" w:cs="Arial"/>
        </w:rPr>
        <w:t xml:space="preserve"> ceste odvajati meteorno vodo, odplake in druge tekočine;</w:t>
      </w:r>
    </w:p>
    <w:p w:rsidR="0068071D" w:rsidRPr="0016117B" w:rsidRDefault="0010236A" w:rsidP="0068071D">
      <w:pPr>
        <w:pStyle w:val="Odstavekseznama"/>
        <w:numPr>
          <w:ilvl w:val="0"/>
          <w:numId w:val="6"/>
        </w:numPr>
        <w:spacing w:after="0" w:line="240" w:lineRule="auto"/>
        <w:ind w:left="284" w:hanging="284"/>
        <w:jc w:val="both"/>
        <w:rPr>
          <w:rFonts w:ascii="Arial" w:eastAsia="Times New Roman" w:hAnsi="Arial" w:cs="Arial"/>
        </w:rPr>
      </w:pPr>
      <w:r w:rsidRPr="0016117B">
        <w:rPr>
          <w:rFonts w:ascii="Arial" w:eastAsia="Times New Roman" w:hAnsi="Arial" w:cs="Arial"/>
        </w:rPr>
        <w:t>po brežinah ceste spuščati kamenje, les in drug material ali predmete;</w:t>
      </w:r>
    </w:p>
    <w:p w:rsidR="0010236A" w:rsidRPr="0016117B" w:rsidRDefault="0010236A" w:rsidP="0068071D">
      <w:pPr>
        <w:pStyle w:val="Odstavekseznama"/>
        <w:numPr>
          <w:ilvl w:val="0"/>
          <w:numId w:val="6"/>
        </w:numPr>
        <w:spacing w:after="0" w:line="240" w:lineRule="auto"/>
        <w:ind w:left="284" w:hanging="284"/>
        <w:jc w:val="both"/>
        <w:rPr>
          <w:rFonts w:ascii="Arial" w:eastAsia="Times New Roman" w:hAnsi="Arial" w:cs="Arial"/>
        </w:rPr>
      </w:pPr>
      <w:r w:rsidRPr="0016117B">
        <w:rPr>
          <w:rFonts w:ascii="Arial" w:eastAsia="Times New Roman" w:hAnsi="Arial" w:cs="Arial"/>
        </w:rPr>
        <w:t xml:space="preserve">na cestnem svetu </w:t>
      </w:r>
      <w:r w:rsidR="00E1476B" w:rsidRPr="0016117B">
        <w:rPr>
          <w:rFonts w:ascii="Arial" w:eastAsia="Times New Roman" w:hAnsi="Arial" w:cs="Arial"/>
        </w:rPr>
        <w:t>občinske</w:t>
      </w:r>
      <w:r w:rsidRPr="0016117B">
        <w:rPr>
          <w:rFonts w:ascii="Arial" w:eastAsia="Times New Roman" w:hAnsi="Arial" w:cs="Arial"/>
        </w:rPr>
        <w:t xml:space="preserve"> ceste:</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puščati živali brez nadzorstva, napajati živali v obcestnih jarkih, pasti živino ali graditi napajališča za živali;</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lastRenderedPageBreak/>
        <w:t>nameščati in uporabljati luči ali druge svetlobne naprave, ki bi lahko zmanjšale varnost prometa;</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postavljati ograje, stebričke, zasaditi živo mejo, drevje, trto ali druge visoke nasade ali poljščine, nameščati ali odlagati les, opeko, zemljo, drug material ali predmete;</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nasipati zemljišča ali nameščati kakršnekoli predmete, ki bi lahko ovirali ali onemogočali nemoteno in varno odvijanje cestnega prometa;</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postavljati nagrobne plošče in druga spominska znamenja;</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namerno zažigati travo, les ali druge odpadne snovi;</w:t>
      </w:r>
    </w:p>
    <w:p w:rsidR="0068071D"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odvajati odplake in druge tekočine;</w:t>
      </w:r>
    </w:p>
    <w:p w:rsidR="0010236A" w:rsidRPr="0016117B" w:rsidRDefault="0010236A" w:rsidP="000F36B5">
      <w:pPr>
        <w:pStyle w:val="Odstavekseznama"/>
        <w:numPr>
          <w:ilvl w:val="0"/>
          <w:numId w:val="9"/>
        </w:numPr>
        <w:spacing w:after="0" w:line="240" w:lineRule="auto"/>
        <w:ind w:left="709" w:hanging="425"/>
        <w:jc w:val="both"/>
        <w:rPr>
          <w:rFonts w:ascii="Arial" w:eastAsia="Times New Roman" w:hAnsi="Arial" w:cs="Arial"/>
        </w:rPr>
      </w:pPr>
      <w:r w:rsidRPr="0016117B">
        <w:rPr>
          <w:rFonts w:ascii="Arial" w:eastAsia="Times New Roman" w:hAnsi="Arial" w:cs="Arial"/>
        </w:rPr>
        <w:t>ovirati odtekanje vode;</w:t>
      </w:r>
    </w:p>
    <w:p w:rsidR="0010236A" w:rsidRPr="0016117B" w:rsidRDefault="0010236A" w:rsidP="0068071D">
      <w:pPr>
        <w:spacing w:after="0" w:line="240" w:lineRule="auto"/>
        <w:ind w:left="240" w:hanging="240"/>
        <w:jc w:val="both"/>
        <w:rPr>
          <w:rFonts w:ascii="Arial" w:eastAsia="Times New Roman" w:hAnsi="Arial" w:cs="Arial"/>
        </w:rPr>
      </w:pPr>
      <w:r w:rsidRPr="0016117B">
        <w:rPr>
          <w:rFonts w:ascii="Arial" w:eastAsia="Times New Roman" w:hAnsi="Arial" w:cs="Arial"/>
        </w:rPr>
        <w:t>4. orati na razdalji manj kot 4 metre od roba cestnega sveta v pravokotni smeri na cesto ali na razdalji manj kot 1 meter od roba cestnega sveta vzporedno s cesto;</w:t>
      </w:r>
    </w:p>
    <w:p w:rsidR="0010236A" w:rsidRPr="0016117B" w:rsidRDefault="0010236A" w:rsidP="00E1476B">
      <w:pPr>
        <w:spacing w:after="0" w:line="240" w:lineRule="auto"/>
        <w:jc w:val="both"/>
        <w:rPr>
          <w:rFonts w:ascii="Arial" w:eastAsia="Times New Roman" w:hAnsi="Arial" w:cs="Arial"/>
        </w:rPr>
      </w:pPr>
      <w:r w:rsidRPr="0016117B">
        <w:rPr>
          <w:rFonts w:ascii="Arial" w:eastAsia="Times New Roman" w:hAnsi="Arial" w:cs="Arial"/>
        </w:rPr>
        <w:t>5. na cestišču ceste:</w:t>
      </w:r>
    </w:p>
    <w:p w:rsidR="0010236A" w:rsidRPr="0016117B" w:rsidRDefault="0010236A" w:rsidP="00E1476B">
      <w:pPr>
        <w:pStyle w:val="Odstavekseznama"/>
        <w:numPr>
          <w:ilvl w:val="0"/>
          <w:numId w:val="8"/>
        </w:numPr>
        <w:spacing w:after="0" w:line="240" w:lineRule="auto"/>
        <w:ind w:left="709" w:hanging="425"/>
        <w:jc w:val="both"/>
        <w:rPr>
          <w:rFonts w:ascii="Arial" w:eastAsia="Times New Roman" w:hAnsi="Arial" w:cs="Arial"/>
        </w:rPr>
      </w:pPr>
      <w:r w:rsidRPr="0016117B">
        <w:rPr>
          <w:rFonts w:ascii="Arial" w:eastAsia="Times New Roman" w:hAnsi="Arial" w:cs="Arial"/>
        </w:rPr>
        <w:t>razsipati sipek material, razen posipnih materialov v času izvajanja zimske službe, nanašati blato ali ga kako drugače onesnaževati;</w:t>
      </w:r>
    </w:p>
    <w:p w:rsidR="0010236A" w:rsidRPr="0016117B" w:rsidRDefault="0010236A" w:rsidP="00E1476B">
      <w:pPr>
        <w:pStyle w:val="Odstavekseznama"/>
        <w:numPr>
          <w:ilvl w:val="0"/>
          <w:numId w:val="8"/>
        </w:numPr>
        <w:spacing w:after="0" w:line="240" w:lineRule="auto"/>
        <w:ind w:left="709" w:hanging="425"/>
        <w:jc w:val="both"/>
        <w:rPr>
          <w:rFonts w:ascii="Arial" w:eastAsia="Times New Roman" w:hAnsi="Arial" w:cs="Arial"/>
        </w:rPr>
      </w:pPr>
      <w:r w:rsidRPr="0016117B">
        <w:rPr>
          <w:rFonts w:ascii="Arial" w:eastAsia="Times New Roman" w:hAnsi="Arial" w:cs="Arial"/>
        </w:rPr>
        <w:t>puščati sneg ali led, ki pade ali zdrsne nanj;</w:t>
      </w:r>
    </w:p>
    <w:p w:rsidR="0010236A" w:rsidRPr="0016117B" w:rsidRDefault="0010236A" w:rsidP="00E1476B">
      <w:pPr>
        <w:pStyle w:val="Odstavekseznama"/>
        <w:numPr>
          <w:ilvl w:val="0"/>
          <w:numId w:val="8"/>
        </w:numPr>
        <w:spacing w:after="0" w:line="240" w:lineRule="auto"/>
        <w:ind w:left="709" w:hanging="425"/>
        <w:jc w:val="both"/>
        <w:rPr>
          <w:rFonts w:ascii="Arial" w:eastAsia="Times New Roman" w:hAnsi="Arial" w:cs="Arial"/>
        </w:rPr>
      </w:pPr>
      <w:r w:rsidRPr="0016117B">
        <w:rPr>
          <w:rFonts w:ascii="Arial" w:eastAsia="Times New Roman" w:hAnsi="Arial" w:cs="Arial"/>
        </w:rPr>
        <w:t>onesnažiti cestišče z olji in mazili ali drugimi snovmi;</w:t>
      </w:r>
    </w:p>
    <w:p w:rsidR="0010236A" w:rsidRPr="0016117B" w:rsidRDefault="0010236A" w:rsidP="00E1476B">
      <w:pPr>
        <w:pStyle w:val="Odstavekseznama"/>
        <w:numPr>
          <w:ilvl w:val="0"/>
          <w:numId w:val="8"/>
        </w:numPr>
        <w:spacing w:after="0" w:line="240" w:lineRule="auto"/>
        <w:ind w:left="709" w:hanging="425"/>
        <w:jc w:val="both"/>
        <w:rPr>
          <w:rFonts w:ascii="Arial" w:eastAsia="Times New Roman" w:hAnsi="Arial" w:cs="Arial"/>
        </w:rPr>
      </w:pPr>
      <w:r w:rsidRPr="0016117B">
        <w:rPr>
          <w:rFonts w:ascii="Arial" w:eastAsia="Times New Roman" w:hAnsi="Arial" w:cs="Arial"/>
        </w:rPr>
        <w:t>vlačiti hlode, veje, skale in podobne predmete kot tudi pluge, brane in drugo kmetijsko orodje ter druge dele tovora.</w:t>
      </w:r>
    </w:p>
    <w:p w:rsidR="0010236A" w:rsidRPr="0016117B" w:rsidRDefault="0010236A" w:rsidP="0068071D">
      <w:pPr>
        <w:spacing w:after="0" w:line="240" w:lineRule="auto"/>
        <w:ind w:firstLine="240"/>
        <w:jc w:val="both"/>
        <w:rPr>
          <w:rFonts w:ascii="Arial" w:eastAsia="Times New Roman" w:hAnsi="Arial" w:cs="Arial"/>
        </w:rPr>
      </w:pPr>
      <w:r w:rsidRPr="0016117B">
        <w:rPr>
          <w:rFonts w:ascii="Arial" w:eastAsia="Times New Roman" w:hAnsi="Arial" w:cs="Arial"/>
        </w:rPr>
        <w:t xml:space="preserve">Preden se vključi v promet na </w:t>
      </w:r>
      <w:r w:rsidR="00E1476B" w:rsidRPr="0016117B">
        <w:rPr>
          <w:rFonts w:ascii="Arial" w:eastAsia="Times New Roman" w:hAnsi="Arial" w:cs="Arial"/>
        </w:rPr>
        <w:t>občinsko cesto</w:t>
      </w:r>
      <w:r w:rsidRPr="0016117B">
        <w:rPr>
          <w:rFonts w:ascii="Arial" w:eastAsia="Times New Roman" w:hAnsi="Arial" w:cs="Arial"/>
        </w:rPr>
        <w:t xml:space="preserve"> s kolovozne poti, nekategorizirane ceste, individualnega priključka, območja izvajanja del ali druge zemljiške površine, mora voznik odstraniti z vozila zemljo ali blato, ki bi lahko onesnažilo vozišče.</w:t>
      </w:r>
    </w:p>
    <w:p w:rsidR="0010236A" w:rsidRPr="0016117B" w:rsidRDefault="0010236A" w:rsidP="0068071D">
      <w:pPr>
        <w:spacing w:after="0" w:line="240" w:lineRule="auto"/>
        <w:ind w:firstLine="240"/>
        <w:jc w:val="both"/>
        <w:rPr>
          <w:rFonts w:ascii="Arial" w:eastAsia="Times New Roman" w:hAnsi="Arial" w:cs="Arial"/>
        </w:rPr>
      </w:pPr>
      <w:r w:rsidRPr="0016117B">
        <w:rPr>
          <w:rFonts w:ascii="Arial" w:eastAsia="Times New Roman" w:hAnsi="Arial" w:cs="Arial"/>
        </w:rPr>
        <w:t>Prepovedano je poškodovati, odstraniti, prestaviti, zakriti ali kakorkoli spremeniti prometno signalizacijo, prometno opremo ter cestne naprave in druge ureditve, ki so namenjene varnosti, vodenju in nadzoru prometa, zaščiti ceste ter preprečevanju škodljivih emisij prometa na cestah.</w:t>
      </w:r>
    </w:p>
    <w:p w:rsidR="0010236A" w:rsidRPr="0016117B" w:rsidRDefault="0010236A" w:rsidP="0068071D">
      <w:pPr>
        <w:spacing w:after="0" w:line="240" w:lineRule="auto"/>
        <w:ind w:firstLine="240"/>
        <w:jc w:val="both"/>
        <w:rPr>
          <w:rFonts w:ascii="Arial" w:eastAsia="Times New Roman" w:hAnsi="Arial" w:cs="Arial"/>
        </w:rPr>
      </w:pPr>
      <w:r w:rsidRPr="0016117B">
        <w:rPr>
          <w:rFonts w:ascii="Arial" w:eastAsia="Times New Roman" w:hAnsi="Arial" w:cs="Arial"/>
        </w:rPr>
        <w:t>Izvajalec rednega vzdrževanja ceste mora brez odlašanja s ceste odstraniti vse ovire ali druge posledice ravnanj, ki bi lahko škodovale cesti ali ogrožale, ovirale ali zmanjšale varnost prometa na njej. Če to ni mogoče, mora oviro ali nastalo nevarno mesto na cesti do njihove odprave zavarovati s predpisano prometno signalizacijo ter o oviri in drugih posledicah prepovedanih ravnanj brez odlašanja obvestiti pristojni inšpekcijski organ za ceste in upravljavca ceste.</w:t>
      </w:r>
    </w:p>
    <w:p w:rsidR="00090CDC" w:rsidRPr="0016117B" w:rsidRDefault="00090CDC" w:rsidP="0068071D">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Za ovire in druge posledice prepovedanih ravnanj, se štejejo tudi vsi prekopi in drugi posegi v občinske ceste, za katere ni bilo izdano soglasje ali dovoljenje mestne uprave po tem odloku, ali je bilo izdano pa se dela izvajajo v nasprotju z njim ali z opustitvijo določenih pogojev, ki so bili z njim predpisani.</w:t>
      </w:r>
    </w:p>
    <w:p w:rsidR="00090CDC" w:rsidRPr="0016117B" w:rsidRDefault="00090CDC" w:rsidP="0068071D">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O izvedenih ukrepih v zvezi s prvim in drugim odstavkom tega člena, kakor tudi o izvajanju posameznih nalog, mora izvajalec rednega vzdrževanja občinskih cest, oziroma fizična ali pravna oseba kateri je izdano pooblastilo župana, izdelati pisno poročilo in ga priložiti k obvestilu, s katerim o prepovedanih ravnanjih sproti obvešča mestno upravo in občinskega inšpektorja.</w:t>
      </w:r>
    </w:p>
    <w:p w:rsidR="0068071D" w:rsidRPr="0016117B" w:rsidRDefault="0068071D" w:rsidP="0068071D">
      <w:pPr>
        <w:spacing w:after="0" w:line="240" w:lineRule="auto"/>
        <w:ind w:firstLine="240"/>
        <w:jc w:val="both"/>
        <w:rPr>
          <w:rFonts w:ascii="Arial" w:eastAsia="Times New Roman" w:hAnsi="Arial" w:cs="Arial"/>
        </w:rPr>
      </w:pPr>
      <w:r w:rsidRPr="0016117B">
        <w:rPr>
          <w:rFonts w:ascii="Arial" w:eastAsia="Times New Roman" w:hAnsi="Arial" w:cs="Arial"/>
        </w:rPr>
        <w:t>Z globo 1.000 eurov se kaznuje za prekršek posameznik, ki ravna v nasprotju s prvim, drugim, tretjim</w:t>
      </w:r>
      <w:r w:rsidR="00CE10FE" w:rsidRPr="0016117B">
        <w:rPr>
          <w:rFonts w:ascii="Arial" w:eastAsia="Times New Roman" w:hAnsi="Arial" w:cs="Arial"/>
        </w:rPr>
        <w:t xml:space="preserve"> ali</w:t>
      </w:r>
      <w:r w:rsidRPr="0016117B">
        <w:rPr>
          <w:rFonts w:ascii="Arial" w:eastAsia="Times New Roman" w:hAnsi="Arial" w:cs="Arial"/>
        </w:rPr>
        <w:t xml:space="preserve"> četrtim odstavkom tega člena.</w:t>
      </w:r>
    </w:p>
    <w:p w:rsidR="0068071D" w:rsidRPr="0016117B" w:rsidRDefault="0068071D" w:rsidP="0068071D">
      <w:pPr>
        <w:spacing w:after="0" w:line="240" w:lineRule="auto"/>
        <w:ind w:firstLine="240"/>
        <w:jc w:val="both"/>
        <w:rPr>
          <w:rFonts w:ascii="Arial" w:eastAsia="Times New Roman" w:hAnsi="Arial" w:cs="Arial"/>
        </w:rPr>
      </w:pPr>
      <w:r w:rsidRPr="0016117B">
        <w:rPr>
          <w:rFonts w:ascii="Arial" w:eastAsia="Times New Roman" w:hAnsi="Arial" w:cs="Arial"/>
        </w:rPr>
        <w:t>Z globo 4.000 eurov se kaznuje pravna oseba, samostojni podjetnik posameznik in posameznik, ki samostojno opravlja dejavnost, ki ravna v nasprotju s prvim, drugim, tretjim</w:t>
      </w:r>
      <w:r w:rsidR="00CE10FE" w:rsidRPr="0016117B">
        <w:rPr>
          <w:rFonts w:ascii="Arial" w:eastAsia="Times New Roman" w:hAnsi="Arial" w:cs="Arial"/>
        </w:rPr>
        <w:t xml:space="preserve"> ali</w:t>
      </w:r>
      <w:r w:rsidRPr="0016117B">
        <w:rPr>
          <w:rFonts w:ascii="Arial" w:eastAsia="Times New Roman" w:hAnsi="Arial" w:cs="Arial"/>
        </w:rPr>
        <w:t xml:space="preserve"> četrtim odstavkom tega člena, njihova odgovorna oseba pa z globo 1.000 eurov.</w:t>
      </w:r>
    </w:p>
    <w:p w:rsidR="0068071D" w:rsidRDefault="0068071D" w:rsidP="0068071D">
      <w:pPr>
        <w:spacing w:after="0" w:line="240" w:lineRule="auto"/>
        <w:ind w:firstLine="240"/>
        <w:jc w:val="both"/>
        <w:rPr>
          <w:rFonts w:ascii="Arial" w:eastAsia="Times New Roman" w:hAnsi="Arial" w:cs="Arial"/>
        </w:rPr>
      </w:pPr>
      <w:r w:rsidRPr="0016117B">
        <w:rPr>
          <w:rFonts w:ascii="Arial" w:eastAsia="Times New Roman" w:hAnsi="Arial" w:cs="Arial"/>
        </w:rPr>
        <w:t xml:space="preserve">Z globo 2.000 eurov se kaznuje pravna oseba, samostojni podjetnik posameznik in posameznik, ki samostojno opravlja dejavnost, ki opusti ukrepe, predpisane v petem </w:t>
      </w:r>
      <w:r w:rsidR="00CE10FE" w:rsidRPr="0016117B">
        <w:rPr>
          <w:rFonts w:ascii="Arial" w:eastAsia="Times New Roman" w:hAnsi="Arial" w:cs="Arial"/>
        </w:rPr>
        <w:t xml:space="preserve">in sedmem </w:t>
      </w:r>
      <w:r w:rsidRPr="0016117B">
        <w:rPr>
          <w:rFonts w:ascii="Arial" w:eastAsia="Times New Roman" w:hAnsi="Arial" w:cs="Arial"/>
        </w:rPr>
        <w:t>odstavku tega člena, njihova odgovorna oseba pa z globo 1.000 eurov.</w:t>
      </w:r>
      <w:r w:rsidR="000F36B5" w:rsidRPr="0016117B">
        <w:rPr>
          <w:rFonts w:ascii="Arial" w:eastAsia="Times New Roman" w:hAnsi="Arial" w:cs="Arial"/>
        </w:rPr>
        <w:t>«</w:t>
      </w:r>
    </w:p>
    <w:p w:rsidR="00824815" w:rsidRDefault="00824815" w:rsidP="0068071D">
      <w:pPr>
        <w:spacing w:after="0" w:line="240" w:lineRule="auto"/>
        <w:ind w:firstLine="240"/>
        <w:jc w:val="both"/>
        <w:rPr>
          <w:rFonts w:ascii="Arial" w:eastAsia="Times New Roman" w:hAnsi="Arial" w:cs="Arial"/>
        </w:rPr>
      </w:pPr>
    </w:p>
    <w:p w:rsidR="00824815" w:rsidRDefault="00824815" w:rsidP="0068071D">
      <w:pPr>
        <w:spacing w:after="0" w:line="240" w:lineRule="auto"/>
        <w:ind w:firstLine="240"/>
        <w:jc w:val="both"/>
        <w:rPr>
          <w:rFonts w:ascii="Arial" w:eastAsia="Times New Roman" w:hAnsi="Arial" w:cs="Arial"/>
        </w:rPr>
      </w:pPr>
    </w:p>
    <w:p w:rsidR="00824815" w:rsidRPr="0016117B" w:rsidRDefault="00824815" w:rsidP="0068071D">
      <w:pPr>
        <w:spacing w:after="0" w:line="240" w:lineRule="auto"/>
        <w:ind w:firstLine="240"/>
        <w:jc w:val="both"/>
        <w:rPr>
          <w:rFonts w:ascii="Arial" w:eastAsia="Times New Roman" w:hAnsi="Arial" w:cs="Arial"/>
        </w:rPr>
      </w:pPr>
    </w:p>
    <w:p w:rsidR="000F36B5" w:rsidRPr="0016117B" w:rsidRDefault="000F36B5" w:rsidP="0068071D">
      <w:pPr>
        <w:spacing w:after="0" w:line="240" w:lineRule="auto"/>
        <w:ind w:firstLine="240"/>
        <w:jc w:val="both"/>
        <w:rPr>
          <w:rFonts w:ascii="Arial" w:eastAsia="Times New Roman" w:hAnsi="Arial" w:cs="Arial"/>
        </w:rPr>
      </w:pPr>
    </w:p>
    <w:p w:rsidR="0068071D" w:rsidRPr="0016117B" w:rsidRDefault="0068071D" w:rsidP="0068071D">
      <w:pPr>
        <w:pStyle w:val="Navadensplet"/>
        <w:spacing w:after="0"/>
        <w:ind w:firstLine="240"/>
        <w:contextualSpacing/>
        <w:jc w:val="both"/>
        <w:rPr>
          <w:rFonts w:ascii="Arial" w:hAnsi="Arial" w:cs="Arial"/>
          <w:color w:val="auto"/>
          <w:sz w:val="22"/>
          <w:szCs w:val="22"/>
        </w:rPr>
      </w:pPr>
    </w:p>
    <w:p w:rsidR="00090CDC" w:rsidRPr="0016117B" w:rsidRDefault="00090CDC" w:rsidP="000B1482">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lastRenderedPageBreak/>
        <w:t>člen</w:t>
      </w:r>
    </w:p>
    <w:p w:rsidR="000F36B5" w:rsidRPr="0016117B" w:rsidRDefault="000F36B5" w:rsidP="000F36B5">
      <w:pPr>
        <w:pStyle w:val="esegmenth4"/>
        <w:spacing w:after="0"/>
        <w:ind w:left="720"/>
        <w:contextualSpacing/>
        <w:jc w:val="left"/>
        <w:rPr>
          <w:rFonts w:ascii="Arial" w:hAnsi="Arial" w:cs="Arial"/>
          <w:color w:val="auto"/>
          <w:sz w:val="22"/>
          <w:szCs w:val="22"/>
        </w:rPr>
      </w:pPr>
    </w:p>
    <w:p w:rsidR="00090CDC" w:rsidRPr="0016117B" w:rsidRDefault="000C3CF0" w:rsidP="000F36B5">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 </w:t>
      </w:r>
      <w:r w:rsidR="000F36B5" w:rsidRPr="0016117B">
        <w:rPr>
          <w:rFonts w:ascii="Arial" w:hAnsi="Arial" w:cs="Arial"/>
          <w:color w:val="auto"/>
          <w:sz w:val="22"/>
          <w:szCs w:val="22"/>
        </w:rPr>
        <w:t>42. člen odloka se dopolni tako, da se za drugim odstavkom doda novi tretji odstavek, ki se glasi:</w:t>
      </w:r>
    </w:p>
    <w:p w:rsidR="000F36B5" w:rsidRPr="0016117B" w:rsidRDefault="000F36B5" w:rsidP="000F36B5">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»Z globo 500 eurov se kaznuje voznik, ki po cesti vozi vozilo s kolesi z naležnimi ploskvami, ki so ali bi lahko poškodovale vozišče, ali motorno vozilo z gosenicami, ki so ali bi lahko poškodovale vozišče.</w:t>
      </w:r>
      <w:r w:rsidR="00991F34" w:rsidRPr="0016117B">
        <w:rPr>
          <w:rFonts w:ascii="Arial" w:hAnsi="Arial" w:cs="Arial"/>
          <w:color w:val="auto"/>
          <w:sz w:val="22"/>
          <w:szCs w:val="22"/>
        </w:rPr>
        <w:t>«</w:t>
      </w:r>
    </w:p>
    <w:p w:rsidR="000F36B5" w:rsidRPr="0016117B" w:rsidRDefault="000F36B5" w:rsidP="000F36B5">
      <w:pPr>
        <w:pStyle w:val="Navadensplet"/>
        <w:spacing w:after="0"/>
        <w:ind w:firstLine="240"/>
        <w:contextualSpacing/>
        <w:jc w:val="both"/>
        <w:rPr>
          <w:rFonts w:ascii="Arial" w:hAnsi="Arial" w:cs="Arial"/>
          <w:color w:val="auto"/>
          <w:sz w:val="22"/>
          <w:szCs w:val="22"/>
        </w:rPr>
      </w:pPr>
    </w:p>
    <w:p w:rsidR="000F36B5" w:rsidRPr="0016117B" w:rsidRDefault="000F36B5" w:rsidP="000F36B5">
      <w:pPr>
        <w:pStyle w:val="Navadensplet"/>
        <w:spacing w:after="0"/>
        <w:ind w:firstLine="240"/>
        <w:contextualSpacing/>
        <w:jc w:val="both"/>
        <w:rPr>
          <w:rFonts w:ascii="Arial" w:hAnsi="Arial" w:cs="Arial"/>
          <w:color w:val="auto"/>
          <w:sz w:val="22"/>
          <w:szCs w:val="22"/>
        </w:rPr>
      </w:pPr>
    </w:p>
    <w:p w:rsidR="00090CDC" w:rsidRPr="0016117B" w:rsidRDefault="00090CDC" w:rsidP="000B1482">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2210D5" w:rsidRPr="0016117B" w:rsidRDefault="002210D5" w:rsidP="002210D5">
      <w:pPr>
        <w:pStyle w:val="esegmenth4"/>
        <w:spacing w:after="0"/>
        <w:ind w:left="720"/>
        <w:contextualSpacing/>
        <w:jc w:val="left"/>
        <w:rPr>
          <w:rFonts w:ascii="Arial" w:hAnsi="Arial" w:cs="Arial"/>
          <w:color w:val="auto"/>
          <w:sz w:val="22"/>
          <w:szCs w:val="22"/>
        </w:rPr>
      </w:pPr>
    </w:p>
    <w:p w:rsidR="00090CDC" w:rsidRPr="0016117B" w:rsidRDefault="002210D5" w:rsidP="002210D5">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43. člena odloka se spremeni tako, da se glasi:</w:t>
      </w:r>
    </w:p>
    <w:p w:rsidR="00EC58FB" w:rsidRPr="0016117B" w:rsidRDefault="00EC58FB" w:rsidP="002210D5">
      <w:pPr>
        <w:pStyle w:val="Navadensplet"/>
        <w:spacing w:after="0"/>
        <w:ind w:firstLine="240"/>
        <w:contextualSpacing/>
        <w:jc w:val="both"/>
        <w:rPr>
          <w:rFonts w:ascii="Arial" w:hAnsi="Arial" w:cs="Arial"/>
          <w:color w:val="auto"/>
          <w:sz w:val="22"/>
          <w:szCs w:val="22"/>
        </w:rPr>
      </w:pPr>
    </w:p>
    <w:p w:rsidR="00EC58FB" w:rsidRPr="0016117B" w:rsidRDefault="00EC58FB" w:rsidP="0016117B">
      <w:pPr>
        <w:pStyle w:val="Navadensplet"/>
        <w:spacing w:after="0"/>
        <w:ind w:firstLine="240"/>
        <w:contextualSpacing/>
        <w:jc w:val="center"/>
        <w:rPr>
          <w:rFonts w:ascii="Arial" w:hAnsi="Arial" w:cs="Arial"/>
          <w:color w:val="auto"/>
          <w:sz w:val="22"/>
          <w:szCs w:val="22"/>
        </w:rPr>
      </w:pPr>
      <w:r w:rsidRPr="0016117B">
        <w:rPr>
          <w:rFonts w:ascii="Arial" w:hAnsi="Arial" w:cs="Arial"/>
          <w:color w:val="auto"/>
          <w:sz w:val="22"/>
          <w:szCs w:val="22"/>
        </w:rPr>
        <w:t>»</w:t>
      </w:r>
      <w:r w:rsidR="0016117B" w:rsidRPr="0016117B">
        <w:rPr>
          <w:rFonts w:ascii="Arial" w:hAnsi="Arial" w:cs="Arial"/>
          <w:color w:val="auto"/>
          <w:sz w:val="22"/>
          <w:szCs w:val="22"/>
        </w:rPr>
        <w:t>(obveznosti lastnikov nepremičnin ob občinski cesti)</w:t>
      </w:r>
    </w:p>
    <w:p w:rsidR="002210D5" w:rsidRPr="0016117B" w:rsidRDefault="002210D5" w:rsidP="002210D5">
      <w:pPr>
        <w:spacing w:after="0" w:line="240" w:lineRule="auto"/>
        <w:ind w:firstLine="240"/>
        <w:jc w:val="both"/>
        <w:rPr>
          <w:rFonts w:ascii="Arial" w:eastAsia="Times New Roman" w:hAnsi="Arial" w:cs="Arial"/>
        </w:rPr>
      </w:pPr>
      <w:r w:rsidRPr="0016117B">
        <w:rPr>
          <w:rFonts w:ascii="Arial" w:eastAsia="Times New Roman" w:hAnsi="Arial" w:cs="Arial"/>
        </w:rPr>
        <w:t xml:space="preserve">Lastniki zemljišč ob občinski cesti morajo dopustiti vse posege, ki so nujno potrebni za nemoteno uporabo ceste, </w:t>
      </w:r>
      <w:r w:rsidR="00614B39" w:rsidRPr="0016117B">
        <w:rPr>
          <w:rFonts w:ascii="Arial" w:eastAsia="Times New Roman" w:hAnsi="Arial" w:cs="Arial"/>
        </w:rPr>
        <w:t>še zlasti pa</w:t>
      </w:r>
      <w:r w:rsidRPr="0016117B">
        <w:rPr>
          <w:rFonts w:ascii="Arial" w:eastAsia="Times New Roman" w:hAnsi="Arial" w:cs="Arial"/>
        </w:rPr>
        <w:t>:</w:t>
      </w:r>
    </w:p>
    <w:p w:rsidR="002210D5" w:rsidRPr="0016117B" w:rsidRDefault="002210D5" w:rsidP="003E70BA">
      <w:pPr>
        <w:pStyle w:val="Odstavekseznama"/>
        <w:numPr>
          <w:ilvl w:val="0"/>
          <w:numId w:val="10"/>
        </w:numPr>
        <w:spacing w:after="0" w:line="240" w:lineRule="auto"/>
        <w:ind w:left="284" w:hanging="284"/>
        <w:jc w:val="both"/>
        <w:rPr>
          <w:rFonts w:ascii="Arial" w:eastAsia="Times New Roman" w:hAnsi="Arial" w:cs="Arial"/>
        </w:rPr>
      </w:pPr>
      <w:r w:rsidRPr="0016117B">
        <w:rPr>
          <w:rFonts w:ascii="Arial" w:eastAsia="Times New Roman" w:hAnsi="Arial" w:cs="Arial"/>
        </w:rPr>
        <w:t>dostop do cestnih objektov zaradi njihovega vzdrževanja;</w:t>
      </w:r>
    </w:p>
    <w:p w:rsidR="002210D5" w:rsidRPr="0016117B" w:rsidRDefault="002210D5" w:rsidP="003E70BA">
      <w:pPr>
        <w:pStyle w:val="Odstavekseznama"/>
        <w:numPr>
          <w:ilvl w:val="0"/>
          <w:numId w:val="10"/>
        </w:numPr>
        <w:spacing w:after="0" w:line="240" w:lineRule="auto"/>
        <w:ind w:left="284" w:hanging="284"/>
        <w:jc w:val="both"/>
        <w:rPr>
          <w:rFonts w:ascii="Arial" w:eastAsia="Times New Roman" w:hAnsi="Arial" w:cs="Arial"/>
        </w:rPr>
      </w:pPr>
      <w:r w:rsidRPr="0016117B">
        <w:rPr>
          <w:rFonts w:ascii="Arial" w:eastAsia="Times New Roman" w:hAnsi="Arial" w:cs="Arial"/>
        </w:rPr>
        <w:t>gradnjo objektov in naprav za odvodnjavanje cestišča in cestnega telesa;</w:t>
      </w:r>
    </w:p>
    <w:p w:rsidR="002210D5" w:rsidRPr="0016117B" w:rsidRDefault="002210D5" w:rsidP="003E70BA">
      <w:pPr>
        <w:pStyle w:val="Odstavekseznama"/>
        <w:numPr>
          <w:ilvl w:val="0"/>
          <w:numId w:val="10"/>
        </w:numPr>
        <w:spacing w:after="0" w:line="240" w:lineRule="auto"/>
        <w:ind w:left="284" w:hanging="284"/>
        <w:jc w:val="both"/>
        <w:rPr>
          <w:rFonts w:ascii="Arial" w:eastAsia="Times New Roman" w:hAnsi="Arial" w:cs="Arial"/>
        </w:rPr>
      </w:pPr>
      <w:r w:rsidRPr="0016117B">
        <w:rPr>
          <w:rFonts w:ascii="Arial" w:eastAsia="Times New Roman" w:hAnsi="Arial" w:cs="Arial"/>
        </w:rPr>
        <w:t>postavitev prometne signalizacije in prometne opreme;</w:t>
      </w:r>
    </w:p>
    <w:p w:rsidR="002210D5" w:rsidRPr="0016117B" w:rsidRDefault="002210D5" w:rsidP="003E70BA">
      <w:pPr>
        <w:pStyle w:val="Odstavekseznama"/>
        <w:numPr>
          <w:ilvl w:val="0"/>
          <w:numId w:val="10"/>
        </w:numPr>
        <w:spacing w:after="0" w:line="240" w:lineRule="auto"/>
        <w:ind w:left="284" w:hanging="284"/>
        <w:jc w:val="both"/>
        <w:rPr>
          <w:rFonts w:ascii="Arial" w:eastAsia="Times New Roman" w:hAnsi="Arial" w:cs="Arial"/>
        </w:rPr>
      </w:pPr>
      <w:r w:rsidRPr="0016117B">
        <w:rPr>
          <w:rFonts w:ascii="Arial" w:eastAsia="Times New Roman" w:hAnsi="Arial" w:cs="Arial"/>
        </w:rPr>
        <w:t>izvedbo ukrepov in postavitev začasnih ali stalnih naprav za zaščito ceste in prometa na njej pred snežnimi plazovi, zameti, hrupom, slepilnimi učinki in drugimi škodljivimi vplivi;</w:t>
      </w:r>
    </w:p>
    <w:p w:rsidR="002210D5" w:rsidRPr="0016117B" w:rsidRDefault="002210D5" w:rsidP="003E70BA">
      <w:pPr>
        <w:pStyle w:val="Odstavekseznama"/>
        <w:numPr>
          <w:ilvl w:val="0"/>
          <w:numId w:val="10"/>
        </w:numPr>
        <w:spacing w:after="0" w:line="240" w:lineRule="auto"/>
        <w:ind w:left="284" w:hanging="284"/>
        <w:jc w:val="both"/>
        <w:rPr>
          <w:rFonts w:ascii="Arial" w:eastAsia="Times New Roman" w:hAnsi="Arial" w:cs="Arial"/>
        </w:rPr>
      </w:pPr>
      <w:r w:rsidRPr="0016117B">
        <w:rPr>
          <w:rFonts w:ascii="Arial" w:eastAsia="Times New Roman" w:hAnsi="Arial" w:cs="Arial"/>
        </w:rPr>
        <w:t>odlaganje snega na njihovo zemljišče, če se jim s tem ne povzroča škoda, če navedeni posegi, gradnja in postavitev objektov in naprav ni mogoča v okviru cestnega sveta.</w:t>
      </w:r>
    </w:p>
    <w:p w:rsidR="002210D5" w:rsidRPr="0016117B" w:rsidRDefault="002210D5" w:rsidP="002210D5">
      <w:pPr>
        <w:spacing w:after="0" w:line="240" w:lineRule="auto"/>
        <w:ind w:firstLine="240"/>
        <w:jc w:val="both"/>
        <w:rPr>
          <w:rFonts w:ascii="Arial" w:eastAsia="Times New Roman" w:hAnsi="Arial" w:cs="Arial"/>
        </w:rPr>
      </w:pPr>
      <w:r w:rsidRPr="0016117B">
        <w:rPr>
          <w:rFonts w:ascii="Arial" w:eastAsia="Times New Roman" w:hAnsi="Arial" w:cs="Arial"/>
        </w:rPr>
        <w:t>Za izvedbo ukrepov iz prejšnjega odstavka se lahko lastninska pravica na nepremičnini začasno ali trajno obremeni s služnostjo v javno korist.</w:t>
      </w:r>
    </w:p>
    <w:p w:rsidR="002210D5" w:rsidRPr="0016117B" w:rsidRDefault="002210D5" w:rsidP="002210D5">
      <w:pPr>
        <w:spacing w:after="0" w:line="240" w:lineRule="auto"/>
        <w:ind w:firstLine="240"/>
        <w:jc w:val="both"/>
        <w:rPr>
          <w:rFonts w:ascii="Arial" w:eastAsia="Times New Roman" w:hAnsi="Arial" w:cs="Arial"/>
        </w:rPr>
      </w:pPr>
      <w:r w:rsidRPr="0016117B">
        <w:rPr>
          <w:rFonts w:ascii="Arial" w:eastAsia="Times New Roman" w:hAnsi="Arial" w:cs="Arial"/>
        </w:rPr>
        <w:t>V primeru ustanovitve služnosti v javno korist lastniku služeče nepremičnine pripada odškodnina, ki obsega zmanjšano vrednost nepremičnine in dejansko škodo.</w:t>
      </w:r>
    </w:p>
    <w:p w:rsidR="003E70BA" w:rsidRPr="0016117B" w:rsidRDefault="003E70BA" w:rsidP="003E70BA">
      <w:pPr>
        <w:pStyle w:val="Navadensplet"/>
        <w:spacing w:after="0"/>
        <w:ind w:firstLine="240"/>
        <w:jc w:val="both"/>
        <w:rPr>
          <w:rFonts w:ascii="Arial" w:hAnsi="Arial" w:cs="Arial"/>
          <w:color w:val="auto"/>
          <w:sz w:val="22"/>
          <w:szCs w:val="22"/>
        </w:rPr>
      </w:pPr>
      <w:r w:rsidRPr="0016117B">
        <w:rPr>
          <w:rFonts w:ascii="Arial" w:hAnsi="Arial" w:cs="Arial"/>
          <w:color w:val="auto"/>
          <w:sz w:val="22"/>
          <w:szCs w:val="22"/>
        </w:rPr>
        <w:t xml:space="preserve">Lastniki objektov morajo na strehah objektov, s katerih se lahko vsuje sneg na občinsko cesto, </w:t>
      </w:r>
      <w:r w:rsidR="005F237B" w:rsidRPr="0016117B">
        <w:rPr>
          <w:rFonts w:ascii="Arial" w:hAnsi="Arial" w:cs="Arial"/>
          <w:color w:val="auto"/>
          <w:sz w:val="22"/>
          <w:szCs w:val="22"/>
        </w:rPr>
        <w:t xml:space="preserve">zagotoviti namestitev snegolovov ter odstranitev ledenih sveč s teh objektov </w:t>
      </w:r>
      <w:r w:rsidRPr="0016117B">
        <w:rPr>
          <w:rFonts w:ascii="Arial" w:hAnsi="Arial" w:cs="Arial"/>
          <w:color w:val="auto"/>
          <w:sz w:val="22"/>
          <w:szCs w:val="22"/>
        </w:rPr>
        <w:t xml:space="preserve">tako, da </w:t>
      </w:r>
      <w:r w:rsidR="005F237B" w:rsidRPr="0016117B">
        <w:rPr>
          <w:rFonts w:ascii="Arial" w:hAnsi="Arial" w:cs="Arial"/>
          <w:color w:val="auto"/>
          <w:sz w:val="22"/>
          <w:szCs w:val="22"/>
        </w:rPr>
        <w:t xml:space="preserve">s tem </w:t>
      </w:r>
      <w:r w:rsidRPr="0016117B">
        <w:rPr>
          <w:rFonts w:ascii="Arial" w:hAnsi="Arial" w:cs="Arial"/>
          <w:color w:val="auto"/>
          <w:sz w:val="22"/>
          <w:szCs w:val="22"/>
        </w:rPr>
        <w:t>ne ogrozijo varnosti udeležencev v prometu.</w:t>
      </w:r>
    </w:p>
    <w:p w:rsidR="002210D5" w:rsidRPr="0016117B" w:rsidRDefault="002210D5" w:rsidP="003E70BA">
      <w:pPr>
        <w:spacing w:after="0" w:line="240" w:lineRule="auto"/>
        <w:ind w:firstLine="240"/>
        <w:jc w:val="both"/>
        <w:rPr>
          <w:rFonts w:ascii="Arial" w:eastAsia="Times New Roman" w:hAnsi="Arial" w:cs="Arial"/>
        </w:rPr>
      </w:pPr>
      <w:r w:rsidRPr="0016117B">
        <w:rPr>
          <w:rFonts w:ascii="Arial" w:eastAsia="Times New Roman" w:hAnsi="Arial" w:cs="Arial"/>
        </w:rPr>
        <w:t>Z globo 500 eurov se kaznuje lastnik zemljišča, ki ne dopusti posegov, določe</w:t>
      </w:r>
      <w:r w:rsidR="003E70BA" w:rsidRPr="0016117B">
        <w:rPr>
          <w:rFonts w:ascii="Arial" w:eastAsia="Times New Roman" w:hAnsi="Arial" w:cs="Arial"/>
        </w:rPr>
        <w:t xml:space="preserve">nih v prvem odstavku tega člena </w:t>
      </w:r>
      <w:r w:rsidR="005F237B" w:rsidRPr="0016117B">
        <w:rPr>
          <w:rFonts w:ascii="Arial" w:eastAsia="Times New Roman" w:hAnsi="Arial" w:cs="Arial"/>
        </w:rPr>
        <w:t>oziroma</w:t>
      </w:r>
      <w:r w:rsidR="003E70BA" w:rsidRPr="0016117B">
        <w:rPr>
          <w:rFonts w:ascii="Arial" w:eastAsia="Times New Roman" w:hAnsi="Arial" w:cs="Arial"/>
        </w:rPr>
        <w:t xml:space="preserve"> </w:t>
      </w:r>
      <w:r w:rsidR="005F237B" w:rsidRPr="0016117B">
        <w:rPr>
          <w:rFonts w:ascii="Arial" w:eastAsia="Times New Roman" w:hAnsi="Arial" w:cs="Arial"/>
        </w:rPr>
        <w:t xml:space="preserve">lastnik objekta, če  </w:t>
      </w:r>
      <w:r w:rsidR="003E70BA" w:rsidRPr="0016117B">
        <w:rPr>
          <w:rFonts w:ascii="Arial" w:eastAsia="Times New Roman" w:hAnsi="Arial" w:cs="Arial"/>
        </w:rPr>
        <w:t xml:space="preserve">ne </w:t>
      </w:r>
      <w:r w:rsidR="005F237B" w:rsidRPr="0016117B">
        <w:rPr>
          <w:rFonts w:ascii="Arial" w:eastAsia="Times New Roman" w:hAnsi="Arial" w:cs="Arial"/>
        </w:rPr>
        <w:t xml:space="preserve">zagotovi namestitve snegolovov ali odstranitve ledenih sveč iz prejšnjega odstavka.« </w:t>
      </w:r>
    </w:p>
    <w:p w:rsidR="002210D5" w:rsidRPr="0016117B" w:rsidRDefault="002210D5" w:rsidP="002210D5">
      <w:pPr>
        <w:pStyle w:val="Navadensplet"/>
        <w:spacing w:after="0"/>
        <w:ind w:firstLine="240"/>
        <w:contextualSpacing/>
        <w:jc w:val="both"/>
        <w:rPr>
          <w:rFonts w:ascii="Arial" w:hAnsi="Arial" w:cs="Arial"/>
          <w:color w:val="auto"/>
          <w:sz w:val="22"/>
          <w:szCs w:val="22"/>
        </w:rPr>
      </w:pPr>
    </w:p>
    <w:p w:rsidR="002210D5" w:rsidRPr="0016117B" w:rsidRDefault="002210D5" w:rsidP="002210D5">
      <w:pPr>
        <w:pStyle w:val="Navadensplet"/>
        <w:spacing w:after="0"/>
        <w:ind w:firstLine="240"/>
        <w:contextualSpacing/>
        <w:jc w:val="both"/>
        <w:rPr>
          <w:rFonts w:ascii="Arial" w:hAnsi="Arial" w:cs="Arial"/>
          <w:color w:val="auto"/>
          <w:sz w:val="22"/>
          <w:szCs w:val="22"/>
        </w:rPr>
      </w:pPr>
    </w:p>
    <w:p w:rsidR="00090CDC" w:rsidRPr="0016117B" w:rsidRDefault="00090CDC" w:rsidP="000B1482">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7B1913" w:rsidRPr="0016117B" w:rsidRDefault="007B1913" w:rsidP="007B1913">
      <w:pPr>
        <w:pStyle w:val="esegmenth4"/>
        <w:spacing w:after="0"/>
        <w:ind w:left="720"/>
        <w:contextualSpacing/>
        <w:jc w:val="left"/>
        <w:rPr>
          <w:rFonts w:ascii="Arial" w:hAnsi="Arial" w:cs="Arial"/>
          <w:color w:val="auto"/>
          <w:sz w:val="22"/>
          <w:szCs w:val="22"/>
        </w:rPr>
      </w:pPr>
    </w:p>
    <w:p w:rsidR="00090CDC" w:rsidRPr="0016117B" w:rsidRDefault="007B1913" w:rsidP="007B1913">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45. člen odloka se dopolni tako, da se za osmim odstavkom dodajo novi deveti, deseti in enajsti odstavek, ki se glasijo:</w:t>
      </w:r>
    </w:p>
    <w:p w:rsidR="007B1913" w:rsidRPr="0016117B" w:rsidRDefault="00991F34" w:rsidP="007B1913">
      <w:pPr>
        <w:spacing w:after="0" w:line="240" w:lineRule="auto"/>
        <w:ind w:firstLine="240"/>
        <w:jc w:val="both"/>
        <w:rPr>
          <w:rFonts w:ascii="Arial" w:eastAsia="Times New Roman" w:hAnsi="Arial" w:cs="Arial"/>
        </w:rPr>
      </w:pPr>
      <w:r w:rsidRPr="0016117B">
        <w:rPr>
          <w:rFonts w:ascii="Arial" w:eastAsia="Times New Roman" w:hAnsi="Arial" w:cs="Arial"/>
        </w:rPr>
        <w:t>»</w:t>
      </w:r>
      <w:r w:rsidR="007B1913" w:rsidRPr="0016117B">
        <w:rPr>
          <w:rFonts w:ascii="Arial" w:eastAsia="Times New Roman" w:hAnsi="Arial" w:cs="Arial"/>
        </w:rPr>
        <w:t>Z globo 200 eurov se kaznuje za prekršek posameznik, ki izvede delno ali popolno zaporo občinske ceste, potrebno zaradi opravljanja del na cesti ali športne ali druge prireditve na cesti, brez dovoljenja, v nasprotju s pogoji dovoljenja ali preseže v dovoljenju določeni čas njenega trajanja.</w:t>
      </w:r>
    </w:p>
    <w:p w:rsidR="007B1913" w:rsidRPr="0016117B" w:rsidRDefault="007B1913" w:rsidP="007B1913">
      <w:pPr>
        <w:spacing w:after="0" w:line="240" w:lineRule="auto"/>
        <w:ind w:firstLine="240"/>
        <w:jc w:val="both"/>
        <w:rPr>
          <w:rFonts w:ascii="Arial" w:eastAsia="Times New Roman" w:hAnsi="Arial" w:cs="Arial"/>
        </w:rPr>
      </w:pPr>
      <w:r w:rsidRPr="0016117B">
        <w:rPr>
          <w:rFonts w:ascii="Arial" w:eastAsia="Times New Roman" w:hAnsi="Arial" w:cs="Arial"/>
        </w:rPr>
        <w:t>Z globo 2.000 eurov se kaznuje za prekršek pravna oseba, samostojni podjetnik posameznik in posameznik, ki samostojno opravlja dejavnost, ki stori prekršek iz prejšnjega odstavka, njihova odgovorna oseba pa z globo 200 eurov.</w:t>
      </w:r>
    </w:p>
    <w:p w:rsidR="007B1913" w:rsidRDefault="007B1913" w:rsidP="00B17D38">
      <w:pPr>
        <w:spacing w:after="0" w:line="240" w:lineRule="auto"/>
        <w:ind w:firstLine="240"/>
        <w:contextualSpacing/>
        <w:jc w:val="both"/>
        <w:rPr>
          <w:rFonts w:ascii="Arial" w:eastAsia="Times New Roman" w:hAnsi="Arial" w:cs="Arial"/>
        </w:rPr>
      </w:pPr>
      <w:r w:rsidRPr="0016117B">
        <w:rPr>
          <w:rFonts w:ascii="Arial" w:eastAsia="Times New Roman" w:hAnsi="Arial" w:cs="Arial"/>
        </w:rPr>
        <w:t>Z globo 1.000 eurov se kaznuje za prekršek izvajalec rednega vzdrževanja cest, če delno ali popolno zaporo občinske ceste izvede brez dovoljenja ali v nasprotju z dovoljenjem, ali v predpisanem roku na predpisan način ne obvesti policije, občinskega redarstva in pristojnega inšpekcijskega organa za ceste o izvedbi zapore, odgovorna oseba izvajalca rednega vzdrževanja ceste pa z globo 200 eurov.</w:t>
      </w:r>
      <w:r w:rsidR="00991F34" w:rsidRPr="0016117B">
        <w:rPr>
          <w:rFonts w:ascii="Arial" w:eastAsia="Times New Roman" w:hAnsi="Arial" w:cs="Arial"/>
        </w:rPr>
        <w:t>«</w:t>
      </w:r>
    </w:p>
    <w:p w:rsidR="00824815" w:rsidRDefault="00824815" w:rsidP="00B17D38">
      <w:pPr>
        <w:spacing w:after="0" w:line="240" w:lineRule="auto"/>
        <w:ind w:firstLine="240"/>
        <w:contextualSpacing/>
        <w:jc w:val="both"/>
        <w:rPr>
          <w:rFonts w:ascii="Arial" w:eastAsia="Times New Roman" w:hAnsi="Arial" w:cs="Arial"/>
        </w:rPr>
      </w:pPr>
    </w:p>
    <w:p w:rsidR="00824815" w:rsidRPr="0016117B" w:rsidRDefault="00824815" w:rsidP="00B17D38">
      <w:pPr>
        <w:spacing w:after="0" w:line="240" w:lineRule="auto"/>
        <w:ind w:firstLine="240"/>
        <w:contextualSpacing/>
        <w:jc w:val="both"/>
        <w:rPr>
          <w:rFonts w:ascii="Arial" w:eastAsia="Times New Roman" w:hAnsi="Arial" w:cs="Arial"/>
        </w:rPr>
      </w:pPr>
    </w:p>
    <w:p w:rsidR="007B1913" w:rsidRPr="0016117B" w:rsidRDefault="007B1913" w:rsidP="00B17D38">
      <w:pPr>
        <w:pStyle w:val="Navadensplet"/>
        <w:spacing w:after="0"/>
        <w:ind w:firstLine="240"/>
        <w:contextualSpacing/>
        <w:jc w:val="both"/>
        <w:rPr>
          <w:rFonts w:ascii="Arial" w:hAnsi="Arial" w:cs="Arial"/>
          <w:color w:val="auto"/>
          <w:sz w:val="22"/>
          <w:szCs w:val="22"/>
        </w:rPr>
      </w:pPr>
    </w:p>
    <w:p w:rsidR="00B17D38" w:rsidRPr="0016117B" w:rsidRDefault="00B17D38" w:rsidP="00B17D38">
      <w:pPr>
        <w:pStyle w:val="Navadensplet"/>
        <w:spacing w:after="0"/>
        <w:ind w:firstLine="240"/>
        <w:contextualSpacing/>
        <w:jc w:val="both"/>
        <w:rPr>
          <w:rFonts w:ascii="Arial" w:hAnsi="Arial" w:cs="Arial"/>
          <w:color w:val="auto"/>
          <w:sz w:val="22"/>
          <w:szCs w:val="22"/>
        </w:rPr>
      </w:pPr>
    </w:p>
    <w:p w:rsidR="00090CDC" w:rsidRPr="0016117B" w:rsidRDefault="00090CDC" w:rsidP="00B17D38">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lastRenderedPageBreak/>
        <w:t>člen</w:t>
      </w:r>
    </w:p>
    <w:p w:rsidR="00B050C8" w:rsidRPr="0016117B" w:rsidRDefault="00B050C8" w:rsidP="00B050C8">
      <w:pPr>
        <w:pStyle w:val="esegmenth4"/>
        <w:spacing w:after="0"/>
        <w:ind w:left="720"/>
        <w:contextualSpacing/>
        <w:jc w:val="left"/>
        <w:rPr>
          <w:rFonts w:ascii="Arial" w:hAnsi="Arial" w:cs="Arial"/>
          <w:color w:val="auto"/>
          <w:sz w:val="22"/>
          <w:szCs w:val="22"/>
        </w:rPr>
      </w:pPr>
    </w:p>
    <w:p w:rsidR="005B6C8A" w:rsidRPr="0016117B" w:rsidRDefault="005B6C8A" w:rsidP="005B6C8A">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46. člen odloka se spremeni</w:t>
      </w:r>
      <w:r w:rsidR="00B17D38" w:rsidRPr="0016117B">
        <w:rPr>
          <w:rFonts w:ascii="Arial" w:hAnsi="Arial" w:cs="Arial"/>
          <w:color w:val="auto"/>
          <w:sz w:val="22"/>
          <w:szCs w:val="22"/>
        </w:rPr>
        <w:t xml:space="preserve"> tako, da</w:t>
      </w:r>
      <w:r w:rsidRPr="0016117B">
        <w:rPr>
          <w:rFonts w:ascii="Arial" w:hAnsi="Arial" w:cs="Arial"/>
          <w:color w:val="auto"/>
          <w:sz w:val="22"/>
          <w:szCs w:val="22"/>
        </w:rPr>
        <w:t xml:space="preserve"> se glasi: </w:t>
      </w:r>
    </w:p>
    <w:p w:rsidR="00B17D38" w:rsidRPr="0016117B" w:rsidRDefault="00B17D38" w:rsidP="005B6C8A">
      <w:pPr>
        <w:pStyle w:val="Navadensplet"/>
        <w:spacing w:after="0"/>
        <w:ind w:firstLine="240"/>
        <w:contextualSpacing/>
        <w:jc w:val="both"/>
        <w:rPr>
          <w:rFonts w:ascii="Arial" w:hAnsi="Arial" w:cs="Arial"/>
          <w:color w:val="auto"/>
          <w:sz w:val="22"/>
          <w:szCs w:val="22"/>
        </w:rPr>
      </w:pPr>
    </w:p>
    <w:p w:rsidR="00B17D38" w:rsidRPr="0016117B" w:rsidRDefault="005B6C8A" w:rsidP="0016117B">
      <w:pPr>
        <w:spacing w:after="0" w:line="240" w:lineRule="auto"/>
        <w:jc w:val="center"/>
        <w:rPr>
          <w:rFonts w:ascii="Arial" w:eastAsia="Times New Roman" w:hAnsi="Arial" w:cs="Arial"/>
          <w:bCs/>
        </w:rPr>
      </w:pPr>
      <w:r w:rsidRPr="0016117B">
        <w:rPr>
          <w:rFonts w:ascii="Arial" w:hAnsi="Arial" w:cs="Arial"/>
        </w:rPr>
        <w:t xml:space="preserve"> </w:t>
      </w:r>
      <w:r w:rsidR="00B17D38" w:rsidRPr="0016117B">
        <w:rPr>
          <w:rFonts w:ascii="Arial" w:hAnsi="Arial" w:cs="Arial"/>
        </w:rPr>
        <w:t>»</w:t>
      </w:r>
      <w:r w:rsidR="00B17D38" w:rsidRPr="0016117B">
        <w:rPr>
          <w:rFonts w:ascii="Arial" w:eastAsia="Times New Roman" w:hAnsi="Arial" w:cs="Arial"/>
          <w:bCs/>
        </w:rPr>
        <w:t>(</w:t>
      </w:r>
      <w:r w:rsidR="00E90294">
        <w:rPr>
          <w:rFonts w:ascii="Arial" w:eastAsia="Times New Roman" w:hAnsi="Arial" w:cs="Arial"/>
          <w:bCs/>
        </w:rPr>
        <w:t xml:space="preserve">polje </w:t>
      </w:r>
      <w:r w:rsidR="00B17D38" w:rsidRPr="0016117B">
        <w:rPr>
          <w:rFonts w:ascii="Arial" w:eastAsia="Times New Roman" w:hAnsi="Arial" w:cs="Arial"/>
          <w:bCs/>
        </w:rPr>
        <w:t>preglednosti)</w:t>
      </w:r>
    </w:p>
    <w:p w:rsidR="00B17D38" w:rsidRPr="0016117B" w:rsidRDefault="00B17D38" w:rsidP="00B17D38">
      <w:pPr>
        <w:spacing w:after="0" w:line="240" w:lineRule="auto"/>
        <w:ind w:firstLine="240"/>
        <w:jc w:val="both"/>
        <w:rPr>
          <w:rFonts w:ascii="Arial" w:eastAsia="Times New Roman" w:hAnsi="Arial" w:cs="Arial"/>
        </w:rPr>
      </w:pPr>
      <w:r w:rsidRPr="0016117B">
        <w:rPr>
          <w:rFonts w:ascii="Arial" w:eastAsia="Times New Roman" w:hAnsi="Arial" w:cs="Arial"/>
        </w:rPr>
        <w:t>V območju nivojskega križišča občinskih cest, križišča občinske ceste z železniško progo (</w:t>
      </w:r>
      <w:proofErr w:type="spellStart"/>
      <w:r w:rsidRPr="0016117B">
        <w:rPr>
          <w:rFonts w:ascii="Arial" w:eastAsia="Times New Roman" w:hAnsi="Arial" w:cs="Arial"/>
        </w:rPr>
        <w:t>preglednostni</w:t>
      </w:r>
      <w:proofErr w:type="spellEnd"/>
      <w:r w:rsidRPr="0016117B">
        <w:rPr>
          <w:rFonts w:ascii="Arial" w:eastAsia="Times New Roman" w:hAnsi="Arial" w:cs="Arial"/>
        </w:rPr>
        <w:t xml:space="preserve"> prostor) ali v območju cestnih priključkov na občinsko cesto (pregledno polje) ter na notranjih straneh cestnih krivin (pregledna berma) ni dovoljeno vzpostaviti kakršnekoli vegetacije ali postaviti objekte, naprave in druge predmete ter storiti kar koli drugega, kar bi oviralo preglednost cest, križišča ali priključka.</w:t>
      </w:r>
    </w:p>
    <w:p w:rsidR="00B17D38" w:rsidRPr="0016117B" w:rsidRDefault="00B17D38" w:rsidP="00B17D38">
      <w:pPr>
        <w:spacing w:after="0" w:line="240" w:lineRule="auto"/>
        <w:ind w:firstLine="240"/>
        <w:jc w:val="both"/>
        <w:rPr>
          <w:rFonts w:ascii="Arial" w:eastAsia="Times New Roman" w:hAnsi="Arial" w:cs="Arial"/>
        </w:rPr>
      </w:pPr>
      <w:r w:rsidRPr="0016117B">
        <w:rPr>
          <w:rFonts w:ascii="Arial" w:eastAsia="Times New Roman" w:hAnsi="Arial" w:cs="Arial"/>
        </w:rPr>
        <w:t>Zaradi zagotavljanja stanja iz prejšnjega odstavka, razen na individualnih priključkih, se lahko lastninska pravica začasno ali trajno obremeni s služnostjo v javno korist.</w:t>
      </w:r>
    </w:p>
    <w:p w:rsidR="00B17D38" w:rsidRPr="0016117B" w:rsidRDefault="00B17D38" w:rsidP="00B17D38">
      <w:pPr>
        <w:spacing w:after="0" w:line="240" w:lineRule="auto"/>
        <w:ind w:firstLine="240"/>
        <w:jc w:val="both"/>
        <w:rPr>
          <w:rFonts w:ascii="Arial" w:eastAsia="Times New Roman" w:hAnsi="Arial" w:cs="Arial"/>
        </w:rPr>
      </w:pPr>
      <w:r w:rsidRPr="0016117B">
        <w:rPr>
          <w:rFonts w:ascii="Arial" w:eastAsia="Times New Roman" w:hAnsi="Arial" w:cs="Arial"/>
        </w:rPr>
        <w:t>V primeru ustanovitve služnosti v javno korist lastniku služeče nepremičnine pripada odškodnina, ki obsega zmanjšano vrednost nepremičnine in dejansko škodo.</w:t>
      </w:r>
    </w:p>
    <w:p w:rsidR="00B17D38" w:rsidRPr="0016117B" w:rsidRDefault="00B17D38" w:rsidP="00B17D38">
      <w:pPr>
        <w:spacing w:after="0" w:line="240" w:lineRule="auto"/>
        <w:ind w:firstLine="240"/>
        <w:jc w:val="both"/>
        <w:rPr>
          <w:rFonts w:ascii="Arial" w:eastAsia="Times New Roman" w:hAnsi="Arial" w:cs="Arial"/>
        </w:rPr>
      </w:pPr>
      <w:r w:rsidRPr="0016117B">
        <w:rPr>
          <w:rFonts w:ascii="Arial" w:eastAsia="Times New Roman" w:hAnsi="Arial" w:cs="Arial"/>
        </w:rPr>
        <w:t>Ne glede na določbo prejšnjega odstavka lastnik služeče nepremičnine ni upravičen do odškodnine, če je bila taka omejitev uporabe zemljišča predhodno določena v soglasju občine.</w:t>
      </w:r>
    </w:p>
    <w:p w:rsidR="00B17D38" w:rsidRPr="0016117B" w:rsidRDefault="00B17D38" w:rsidP="00B17D38">
      <w:pPr>
        <w:spacing w:after="0" w:line="240" w:lineRule="auto"/>
        <w:ind w:firstLine="240"/>
        <w:jc w:val="both"/>
        <w:rPr>
          <w:rFonts w:ascii="Arial" w:eastAsia="Times New Roman" w:hAnsi="Arial" w:cs="Arial"/>
        </w:rPr>
      </w:pPr>
      <w:r w:rsidRPr="0016117B">
        <w:rPr>
          <w:rFonts w:ascii="Arial" w:eastAsia="Times New Roman" w:hAnsi="Arial" w:cs="Arial"/>
        </w:rPr>
        <w:t xml:space="preserve">Z globo 500 </w:t>
      </w:r>
      <w:proofErr w:type="spellStart"/>
      <w:r w:rsidRPr="0016117B">
        <w:rPr>
          <w:rFonts w:ascii="Arial" w:eastAsia="Times New Roman" w:hAnsi="Arial" w:cs="Arial"/>
        </w:rPr>
        <w:t>eurov</w:t>
      </w:r>
      <w:proofErr w:type="spellEnd"/>
      <w:r w:rsidRPr="0016117B">
        <w:rPr>
          <w:rFonts w:ascii="Arial" w:eastAsia="Times New Roman" w:hAnsi="Arial" w:cs="Arial"/>
        </w:rPr>
        <w:t xml:space="preserve"> se kaznuje za prekršek lastnik oziroma imetnik pravice uporabe nepremičnine, ki ravna v nasprotju s prvim odstavkom tega člena.«</w:t>
      </w:r>
    </w:p>
    <w:p w:rsidR="00B050C8" w:rsidRPr="0016117B" w:rsidRDefault="00B050C8" w:rsidP="00B050C8">
      <w:pPr>
        <w:pStyle w:val="Navadensplet"/>
        <w:spacing w:after="0"/>
        <w:ind w:firstLine="240"/>
        <w:contextualSpacing/>
        <w:jc w:val="both"/>
        <w:rPr>
          <w:rFonts w:ascii="Arial" w:hAnsi="Arial" w:cs="Arial"/>
          <w:color w:val="auto"/>
          <w:sz w:val="22"/>
          <w:szCs w:val="22"/>
        </w:rPr>
      </w:pPr>
    </w:p>
    <w:p w:rsidR="004429C4" w:rsidRPr="0016117B" w:rsidRDefault="004429C4" w:rsidP="00B050C8">
      <w:pPr>
        <w:pStyle w:val="Navadensplet"/>
        <w:spacing w:after="0"/>
        <w:ind w:firstLine="240"/>
        <w:contextualSpacing/>
        <w:jc w:val="both"/>
        <w:rPr>
          <w:rFonts w:ascii="Arial" w:hAnsi="Arial" w:cs="Arial"/>
          <w:color w:val="auto"/>
          <w:sz w:val="22"/>
          <w:szCs w:val="22"/>
        </w:rPr>
      </w:pPr>
    </w:p>
    <w:p w:rsidR="00090CDC" w:rsidRPr="0016117B" w:rsidRDefault="00090CDC" w:rsidP="005B6C8A">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B050C8" w:rsidRPr="0016117B" w:rsidRDefault="00B050C8" w:rsidP="00B050C8">
      <w:pPr>
        <w:pStyle w:val="esegmenth4"/>
        <w:spacing w:after="0"/>
        <w:ind w:left="720"/>
        <w:contextualSpacing/>
        <w:jc w:val="left"/>
        <w:rPr>
          <w:rFonts w:ascii="Arial" w:hAnsi="Arial" w:cs="Arial"/>
          <w:color w:val="auto"/>
          <w:sz w:val="22"/>
          <w:szCs w:val="22"/>
        </w:rPr>
      </w:pPr>
    </w:p>
    <w:p w:rsidR="004429C4" w:rsidRPr="0016117B" w:rsidRDefault="004429C4" w:rsidP="00B050C8">
      <w:pPr>
        <w:spacing w:after="0" w:line="240" w:lineRule="auto"/>
        <w:ind w:firstLine="240"/>
        <w:jc w:val="both"/>
        <w:rPr>
          <w:rFonts w:ascii="Arial" w:eastAsia="Times New Roman" w:hAnsi="Arial" w:cs="Arial"/>
        </w:rPr>
      </w:pPr>
      <w:r w:rsidRPr="0016117B">
        <w:rPr>
          <w:rFonts w:ascii="Arial" w:eastAsia="Times New Roman" w:hAnsi="Arial" w:cs="Arial"/>
        </w:rPr>
        <w:t>48.</w:t>
      </w:r>
      <w:r w:rsidR="005B6C8A" w:rsidRPr="0016117B">
        <w:rPr>
          <w:rFonts w:ascii="Arial" w:eastAsia="Times New Roman" w:hAnsi="Arial" w:cs="Arial"/>
        </w:rPr>
        <w:t xml:space="preserve"> </w:t>
      </w:r>
      <w:r w:rsidRPr="0016117B">
        <w:rPr>
          <w:rFonts w:ascii="Arial" w:eastAsia="Times New Roman" w:hAnsi="Arial" w:cs="Arial"/>
        </w:rPr>
        <w:t xml:space="preserve">člen odloka se spremeni tako, da </w:t>
      </w:r>
      <w:r w:rsidR="005B6C8A" w:rsidRPr="0016117B">
        <w:rPr>
          <w:rFonts w:ascii="Arial" w:eastAsia="Times New Roman" w:hAnsi="Arial" w:cs="Arial"/>
        </w:rPr>
        <w:t xml:space="preserve">se </w:t>
      </w:r>
      <w:r w:rsidRPr="0016117B">
        <w:rPr>
          <w:rFonts w:ascii="Arial" w:eastAsia="Times New Roman" w:hAnsi="Arial" w:cs="Arial"/>
        </w:rPr>
        <w:t xml:space="preserve">glasi: </w:t>
      </w:r>
    </w:p>
    <w:p w:rsidR="0016117B" w:rsidRPr="0016117B" w:rsidRDefault="0016117B" w:rsidP="00B050C8">
      <w:pPr>
        <w:spacing w:after="0" w:line="240" w:lineRule="auto"/>
        <w:ind w:firstLine="240"/>
        <w:jc w:val="both"/>
        <w:rPr>
          <w:rFonts w:ascii="Arial" w:eastAsia="Times New Roman" w:hAnsi="Arial" w:cs="Arial"/>
        </w:rPr>
      </w:pPr>
    </w:p>
    <w:p w:rsidR="0016117B" w:rsidRPr="0016117B" w:rsidRDefault="0016117B" w:rsidP="0016117B">
      <w:pPr>
        <w:spacing w:after="0" w:line="240" w:lineRule="auto"/>
        <w:ind w:firstLine="240"/>
        <w:jc w:val="center"/>
        <w:rPr>
          <w:rFonts w:ascii="Arial" w:eastAsia="Times New Roman" w:hAnsi="Arial" w:cs="Arial"/>
        </w:rPr>
      </w:pPr>
      <w:r w:rsidRPr="0016117B">
        <w:rPr>
          <w:rFonts w:ascii="Arial" w:eastAsia="Times New Roman" w:hAnsi="Arial" w:cs="Arial"/>
        </w:rPr>
        <w:t>»(obveščanje in oglaševanje ob občinski cesti)</w:t>
      </w:r>
    </w:p>
    <w:p w:rsidR="004429C4" w:rsidRPr="0016117B" w:rsidRDefault="000B7DA5" w:rsidP="00B050C8">
      <w:pPr>
        <w:spacing w:after="0" w:line="240" w:lineRule="auto"/>
        <w:ind w:firstLine="240"/>
        <w:jc w:val="both"/>
        <w:rPr>
          <w:rFonts w:ascii="Arial" w:eastAsia="Times New Roman" w:hAnsi="Arial" w:cs="Arial"/>
        </w:rPr>
      </w:pPr>
      <w:r w:rsidRPr="0016117B">
        <w:rPr>
          <w:rFonts w:ascii="Arial" w:eastAsia="Times New Roman" w:hAnsi="Arial" w:cs="Arial"/>
        </w:rPr>
        <w:t>Postavljanje objektov za obveščanje in oglaševanje je v območju občinske ceste zunaj naselja prepovedano v varovalnem pasu ceste.</w:t>
      </w:r>
    </w:p>
    <w:p w:rsidR="000B7DA5" w:rsidRPr="0016117B" w:rsidRDefault="000B7DA5" w:rsidP="00B050C8">
      <w:pPr>
        <w:spacing w:after="0" w:line="240" w:lineRule="auto"/>
        <w:ind w:firstLine="240"/>
        <w:jc w:val="both"/>
        <w:rPr>
          <w:rFonts w:ascii="Arial" w:eastAsia="Times New Roman" w:hAnsi="Arial" w:cs="Arial"/>
        </w:rPr>
      </w:pPr>
      <w:r w:rsidRPr="0016117B">
        <w:rPr>
          <w:rFonts w:ascii="Arial" w:eastAsia="Times New Roman" w:hAnsi="Arial" w:cs="Arial"/>
        </w:rPr>
        <w:t>Ne glede na določbo prejšnjega odstavka lahko mestna uprava izda soglasje za postavitev objektov za obveščanje in oglaševanje v varovalni pas občinske ceste, ki so opredeljeni kot enostavni objekti, če so obvestila pomembna za udeležence v prometu in zanje ni predpisana prometna signalizacija</w:t>
      </w:r>
      <w:r w:rsidR="00617F3E" w:rsidRPr="0016117B">
        <w:rPr>
          <w:rFonts w:ascii="Arial" w:eastAsia="Times New Roman" w:hAnsi="Arial" w:cs="Arial"/>
        </w:rPr>
        <w:t xml:space="preserve"> ali če se oglašuje gospodarski subjekt, ki dejavnost izvaja v stavbi zgrajeni v varovalnem pasu občinske ceste</w:t>
      </w:r>
      <w:r w:rsidRPr="0016117B">
        <w:rPr>
          <w:rFonts w:ascii="Arial" w:eastAsia="Times New Roman" w:hAnsi="Arial" w:cs="Arial"/>
        </w:rPr>
        <w:t>. S soglasjem se določijo pogoji postavit</w:t>
      </w:r>
      <w:r w:rsidR="00617F3E" w:rsidRPr="0016117B">
        <w:rPr>
          <w:rFonts w:ascii="Arial" w:eastAsia="Times New Roman" w:hAnsi="Arial" w:cs="Arial"/>
        </w:rPr>
        <w:t xml:space="preserve">ve, vzdrževanja in odstranitve objektov za obveščanje in oglaševanje. </w:t>
      </w:r>
    </w:p>
    <w:p w:rsidR="00617F3E" w:rsidRPr="0016117B" w:rsidRDefault="00617F3E" w:rsidP="00B050C8">
      <w:pPr>
        <w:spacing w:after="0" w:line="240" w:lineRule="auto"/>
        <w:ind w:firstLine="240"/>
        <w:jc w:val="both"/>
        <w:rPr>
          <w:rFonts w:ascii="Arial" w:eastAsia="Times New Roman" w:hAnsi="Arial" w:cs="Arial"/>
        </w:rPr>
      </w:pPr>
      <w:r w:rsidRPr="0016117B">
        <w:rPr>
          <w:rFonts w:ascii="Arial" w:eastAsia="Times New Roman" w:hAnsi="Arial" w:cs="Arial"/>
        </w:rPr>
        <w:t xml:space="preserve">Objekti za obveščanje in oglaševanje se ob občinskih cestah v naselju, lahko postavljajo le izven območja vzdolž vozišča ceste, predpisanega za postavitev prometne signalizacije ter v skladu z določili Odloka o oglaševanju v Mestni občini Murska Sobota ter Odloka o načinu opravljanja gospodarske javne službe plakatiranja in okraševanja mesta in naselij v Mestni občini Murska Sobota. Soglasje za postavitev objektov za obveščanje in oglaševanja izda mestna uprava, v soglasju pa določi pogoje postavitve, ki morajo biti v skladu s predpisi o varstvu cest in varnosti prometa na njih, ter pogoje vzdrževanja in odstranitve objektov. </w:t>
      </w:r>
    </w:p>
    <w:p w:rsidR="001E6436" w:rsidRPr="0016117B" w:rsidRDefault="00617F3E" w:rsidP="00B050C8">
      <w:pPr>
        <w:spacing w:after="0" w:line="240" w:lineRule="auto"/>
        <w:ind w:firstLine="240"/>
        <w:jc w:val="both"/>
        <w:rPr>
          <w:rFonts w:ascii="Arial" w:eastAsia="Times New Roman" w:hAnsi="Arial" w:cs="Arial"/>
        </w:rPr>
      </w:pPr>
      <w:r w:rsidRPr="0016117B">
        <w:rPr>
          <w:rFonts w:ascii="Arial" w:eastAsia="Times New Roman" w:hAnsi="Arial" w:cs="Arial"/>
        </w:rPr>
        <w:t xml:space="preserve">Ne glede na določbo prejšnjega odstavka, se soglasje za izobešanje transparentov preko občinske ceste, posameznemu vlagatelju lahko izda le za določen čas </w:t>
      </w:r>
      <w:r w:rsidR="001E6436" w:rsidRPr="0016117B">
        <w:rPr>
          <w:rFonts w:ascii="Arial" w:eastAsia="Times New Roman" w:hAnsi="Arial" w:cs="Arial"/>
        </w:rPr>
        <w:t>(za čas trajanja prireditve, razstave, sejma ipd.). Transparenti morajo biti izobešeni najmanj 4,5 m nad voziščem občinske ceste.</w:t>
      </w:r>
    </w:p>
    <w:p w:rsidR="001E6436" w:rsidRPr="0016117B" w:rsidRDefault="001E6436" w:rsidP="001E6436">
      <w:pPr>
        <w:spacing w:after="0" w:line="240" w:lineRule="auto"/>
        <w:ind w:firstLine="240"/>
        <w:jc w:val="both"/>
        <w:rPr>
          <w:rFonts w:ascii="Arial" w:eastAsia="Times New Roman" w:hAnsi="Arial" w:cs="Arial"/>
        </w:rPr>
      </w:pPr>
      <w:r w:rsidRPr="0016117B">
        <w:rPr>
          <w:rFonts w:ascii="Arial" w:eastAsia="Times New Roman" w:hAnsi="Arial" w:cs="Arial"/>
        </w:rPr>
        <w:t xml:space="preserve">Z globo 200 </w:t>
      </w:r>
      <w:proofErr w:type="spellStart"/>
      <w:r w:rsidRPr="0016117B">
        <w:rPr>
          <w:rFonts w:ascii="Arial" w:eastAsia="Times New Roman" w:hAnsi="Arial" w:cs="Arial"/>
        </w:rPr>
        <w:t>eurov</w:t>
      </w:r>
      <w:proofErr w:type="spellEnd"/>
      <w:r w:rsidRPr="0016117B">
        <w:rPr>
          <w:rFonts w:ascii="Arial" w:eastAsia="Times New Roman" w:hAnsi="Arial" w:cs="Arial"/>
        </w:rPr>
        <w:t xml:space="preserve"> se kaznuje za prekršek posameznik, ki ravna v nasprotju s prvim odstavkom tega člena ali brez soglasja postavi objekt za obveščanje in oglaševanje v območju občinske ceste ali ga postavi v nasprotju s pogoji iz soglasja.</w:t>
      </w:r>
    </w:p>
    <w:p w:rsidR="00617F3E" w:rsidRDefault="001E6436" w:rsidP="001E6436">
      <w:pPr>
        <w:spacing w:after="0" w:line="240" w:lineRule="auto"/>
        <w:ind w:firstLine="240"/>
        <w:jc w:val="both"/>
        <w:rPr>
          <w:rFonts w:ascii="Arial" w:eastAsia="Times New Roman" w:hAnsi="Arial" w:cs="Arial"/>
        </w:rPr>
      </w:pPr>
      <w:r w:rsidRPr="0016117B">
        <w:rPr>
          <w:rFonts w:ascii="Arial" w:eastAsia="Times New Roman" w:hAnsi="Arial" w:cs="Arial"/>
        </w:rPr>
        <w:t xml:space="preserve">Z globo 2.000 </w:t>
      </w:r>
      <w:proofErr w:type="spellStart"/>
      <w:r w:rsidRPr="0016117B">
        <w:rPr>
          <w:rFonts w:ascii="Arial" w:eastAsia="Times New Roman" w:hAnsi="Arial" w:cs="Arial"/>
        </w:rPr>
        <w:t>eurov</w:t>
      </w:r>
      <w:proofErr w:type="spellEnd"/>
      <w:r w:rsidRPr="0016117B">
        <w:rPr>
          <w:rFonts w:ascii="Arial" w:eastAsia="Times New Roman" w:hAnsi="Arial" w:cs="Arial"/>
        </w:rPr>
        <w:t xml:space="preserve"> se kaznuje za prekršek pravna oseba, samostojni podjetnik posameznik in posameznik, ki samostojno opravlja dejavnost, ki stori prekršek iz prejšnjega odstavka, njihova odgovorna oseba pa z globo 200 </w:t>
      </w:r>
      <w:proofErr w:type="spellStart"/>
      <w:r w:rsidRPr="0016117B">
        <w:rPr>
          <w:rFonts w:ascii="Arial" w:eastAsia="Times New Roman" w:hAnsi="Arial" w:cs="Arial"/>
        </w:rPr>
        <w:t>eurov</w:t>
      </w:r>
      <w:proofErr w:type="spellEnd"/>
      <w:r w:rsidRPr="0016117B">
        <w:rPr>
          <w:rFonts w:ascii="Arial" w:eastAsia="Times New Roman" w:hAnsi="Arial" w:cs="Arial"/>
        </w:rPr>
        <w:t>«</w:t>
      </w:r>
    </w:p>
    <w:p w:rsidR="00824815" w:rsidRDefault="00824815" w:rsidP="001E6436">
      <w:pPr>
        <w:spacing w:after="0" w:line="240" w:lineRule="auto"/>
        <w:ind w:firstLine="240"/>
        <w:jc w:val="both"/>
        <w:rPr>
          <w:rFonts w:ascii="Arial" w:eastAsia="Times New Roman" w:hAnsi="Arial" w:cs="Arial"/>
        </w:rPr>
      </w:pPr>
    </w:p>
    <w:p w:rsidR="00824815" w:rsidRPr="0016117B" w:rsidRDefault="00824815" w:rsidP="001E6436">
      <w:pPr>
        <w:spacing w:after="0" w:line="240" w:lineRule="auto"/>
        <w:ind w:firstLine="240"/>
        <w:jc w:val="both"/>
        <w:rPr>
          <w:rFonts w:ascii="Arial" w:eastAsia="Times New Roman" w:hAnsi="Arial" w:cs="Arial"/>
        </w:rPr>
      </w:pPr>
    </w:p>
    <w:p w:rsidR="00B050C8" w:rsidRPr="0016117B" w:rsidRDefault="00B050C8" w:rsidP="00090CDC">
      <w:pPr>
        <w:pStyle w:val="Navadensplet"/>
        <w:ind w:firstLine="240"/>
        <w:contextualSpacing/>
        <w:jc w:val="both"/>
        <w:rPr>
          <w:rFonts w:ascii="Arial" w:hAnsi="Arial" w:cs="Arial"/>
          <w:color w:val="auto"/>
          <w:sz w:val="22"/>
          <w:szCs w:val="22"/>
        </w:rPr>
      </w:pPr>
    </w:p>
    <w:p w:rsidR="00090CDC" w:rsidRPr="0016117B" w:rsidRDefault="00090CDC" w:rsidP="005B6C8A">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lastRenderedPageBreak/>
        <w:t>člen</w:t>
      </w:r>
    </w:p>
    <w:p w:rsidR="00CB6D3E" w:rsidRPr="0016117B" w:rsidRDefault="00CB6D3E" w:rsidP="00CB6D3E">
      <w:pPr>
        <w:pStyle w:val="esegmenth4"/>
        <w:spacing w:after="0"/>
        <w:contextualSpacing/>
        <w:rPr>
          <w:rFonts w:ascii="Arial" w:hAnsi="Arial" w:cs="Arial"/>
          <w:color w:val="auto"/>
          <w:sz w:val="22"/>
          <w:szCs w:val="22"/>
        </w:rPr>
      </w:pPr>
    </w:p>
    <w:p w:rsidR="00CB6D3E" w:rsidRPr="0016117B" w:rsidRDefault="00CB6D3E" w:rsidP="00CB6D3E">
      <w:pPr>
        <w:spacing w:after="0" w:line="240" w:lineRule="auto"/>
        <w:ind w:firstLine="240"/>
        <w:contextualSpacing/>
        <w:jc w:val="both"/>
        <w:rPr>
          <w:rFonts w:ascii="Arial" w:eastAsia="Times New Roman" w:hAnsi="Arial" w:cs="Arial"/>
        </w:rPr>
      </w:pPr>
      <w:r w:rsidRPr="0016117B">
        <w:rPr>
          <w:rFonts w:ascii="Arial" w:eastAsia="Times New Roman" w:hAnsi="Arial" w:cs="Arial"/>
        </w:rPr>
        <w:t xml:space="preserve">51. člen odloka se spremeni tako, da se glasi: </w:t>
      </w:r>
    </w:p>
    <w:p w:rsidR="00CB6D3E" w:rsidRPr="0016117B" w:rsidRDefault="00CB6D3E" w:rsidP="00CB6D3E">
      <w:pPr>
        <w:pStyle w:val="esegmenth4"/>
        <w:contextualSpacing/>
        <w:rPr>
          <w:rStyle w:val="highlight1"/>
          <w:rFonts w:ascii="Arial" w:hAnsi="Arial" w:cs="Arial"/>
          <w:color w:val="auto"/>
          <w:sz w:val="22"/>
          <w:szCs w:val="22"/>
        </w:rPr>
      </w:pPr>
    </w:p>
    <w:p w:rsidR="00CB6D3E" w:rsidRPr="0016117B" w:rsidRDefault="00CB6D3E" w:rsidP="0016117B">
      <w:pPr>
        <w:pStyle w:val="esegmenth4"/>
        <w:spacing w:after="0"/>
        <w:contextualSpacing/>
        <w:rPr>
          <w:rFonts w:ascii="Arial" w:hAnsi="Arial" w:cs="Arial"/>
          <w:b w:val="0"/>
          <w:color w:val="auto"/>
          <w:sz w:val="22"/>
          <w:szCs w:val="22"/>
        </w:rPr>
      </w:pPr>
      <w:r w:rsidRPr="0016117B">
        <w:rPr>
          <w:rStyle w:val="highlight1"/>
          <w:rFonts w:ascii="Arial" w:hAnsi="Arial" w:cs="Arial"/>
          <w:b w:val="0"/>
          <w:color w:val="auto"/>
          <w:sz w:val="22"/>
          <w:szCs w:val="22"/>
        </w:rPr>
        <w:t>»(opravljanje</w:t>
      </w:r>
      <w:r w:rsidRPr="0016117B">
        <w:rPr>
          <w:rFonts w:ascii="Arial" w:hAnsi="Arial" w:cs="Arial"/>
          <w:b w:val="0"/>
          <w:color w:val="auto"/>
          <w:sz w:val="22"/>
          <w:szCs w:val="22"/>
        </w:rPr>
        <w:t xml:space="preserve"> inšpekcijskega nadzorstva)</w:t>
      </w:r>
    </w:p>
    <w:p w:rsidR="00CB6D3E" w:rsidRPr="0016117B" w:rsidRDefault="00CB6D3E" w:rsidP="0016117B">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 xml:space="preserve">Inšpekcijski nadzor nad izvajanjem tega odloka, </w:t>
      </w:r>
      <w:r w:rsidRPr="0016117B">
        <w:rPr>
          <w:rStyle w:val="highlight1"/>
          <w:rFonts w:ascii="Arial" w:hAnsi="Arial" w:cs="Arial"/>
          <w:color w:val="auto"/>
          <w:sz w:val="22"/>
          <w:szCs w:val="22"/>
        </w:rPr>
        <w:t>zakona</w:t>
      </w:r>
      <w:r w:rsidRPr="0016117B">
        <w:rPr>
          <w:rFonts w:ascii="Arial" w:hAnsi="Arial" w:cs="Arial"/>
          <w:color w:val="auto"/>
          <w:sz w:val="22"/>
          <w:szCs w:val="22"/>
        </w:rPr>
        <w:t xml:space="preserve"> o cestah in na njegovi podlagi izdanih predpisov na </w:t>
      </w:r>
      <w:r w:rsidRPr="0016117B">
        <w:rPr>
          <w:rStyle w:val="highlight1"/>
          <w:rFonts w:ascii="Arial" w:hAnsi="Arial" w:cs="Arial"/>
          <w:color w:val="auto"/>
          <w:sz w:val="22"/>
          <w:szCs w:val="22"/>
        </w:rPr>
        <w:t>občinskih</w:t>
      </w:r>
      <w:r w:rsidRPr="0016117B">
        <w:rPr>
          <w:rFonts w:ascii="Arial" w:hAnsi="Arial" w:cs="Arial"/>
          <w:color w:val="auto"/>
          <w:sz w:val="22"/>
          <w:szCs w:val="22"/>
        </w:rPr>
        <w:t xml:space="preserve"> in </w:t>
      </w:r>
      <w:proofErr w:type="spellStart"/>
      <w:r w:rsidRPr="0016117B">
        <w:rPr>
          <w:rFonts w:ascii="Arial" w:hAnsi="Arial" w:cs="Arial"/>
          <w:color w:val="auto"/>
          <w:sz w:val="22"/>
          <w:szCs w:val="22"/>
        </w:rPr>
        <w:t>nekategoriziranih</w:t>
      </w:r>
      <w:proofErr w:type="spellEnd"/>
      <w:r w:rsidRPr="0016117B">
        <w:rPr>
          <w:rFonts w:ascii="Arial" w:hAnsi="Arial" w:cs="Arial"/>
          <w:color w:val="auto"/>
          <w:sz w:val="22"/>
          <w:szCs w:val="22"/>
        </w:rPr>
        <w:t xml:space="preserve"> </w:t>
      </w:r>
      <w:r w:rsidRPr="0016117B">
        <w:rPr>
          <w:rStyle w:val="highlight1"/>
          <w:rFonts w:ascii="Arial" w:hAnsi="Arial" w:cs="Arial"/>
          <w:color w:val="auto"/>
          <w:sz w:val="22"/>
          <w:szCs w:val="22"/>
        </w:rPr>
        <w:t>cestah</w:t>
      </w:r>
      <w:r w:rsidRPr="0016117B">
        <w:rPr>
          <w:rFonts w:ascii="Arial" w:hAnsi="Arial" w:cs="Arial"/>
          <w:color w:val="auto"/>
          <w:sz w:val="22"/>
          <w:szCs w:val="22"/>
        </w:rPr>
        <w:t xml:space="preserve">, ki se uporabljajo za javni cestni promet, izvaja </w:t>
      </w:r>
      <w:r w:rsidRPr="0016117B">
        <w:rPr>
          <w:rStyle w:val="highlight1"/>
          <w:rFonts w:ascii="Arial" w:hAnsi="Arial" w:cs="Arial"/>
          <w:color w:val="auto"/>
          <w:sz w:val="22"/>
          <w:szCs w:val="22"/>
        </w:rPr>
        <w:t>občinski</w:t>
      </w:r>
      <w:r w:rsidRPr="0016117B">
        <w:rPr>
          <w:rFonts w:ascii="Arial" w:hAnsi="Arial" w:cs="Arial"/>
          <w:color w:val="auto"/>
          <w:sz w:val="22"/>
          <w:szCs w:val="22"/>
        </w:rPr>
        <w:t xml:space="preserve"> inšpekcijski </w:t>
      </w:r>
      <w:r w:rsidRPr="0016117B">
        <w:rPr>
          <w:rStyle w:val="highlight1"/>
          <w:rFonts w:ascii="Arial" w:hAnsi="Arial" w:cs="Arial"/>
          <w:color w:val="auto"/>
          <w:sz w:val="22"/>
          <w:szCs w:val="22"/>
        </w:rPr>
        <w:t>organ</w:t>
      </w:r>
      <w:r w:rsidRPr="0016117B">
        <w:rPr>
          <w:rFonts w:ascii="Arial" w:hAnsi="Arial" w:cs="Arial"/>
          <w:color w:val="auto"/>
          <w:sz w:val="22"/>
          <w:szCs w:val="22"/>
        </w:rPr>
        <w:t>, pristojen za ceste.«</w:t>
      </w:r>
    </w:p>
    <w:p w:rsidR="00CB6D3E" w:rsidRPr="0016117B" w:rsidRDefault="00CB6D3E" w:rsidP="00CB6D3E">
      <w:pPr>
        <w:spacing w:after="0" w:line="240" w:lineRule="auto"/>
        <w:ind w:firstLine="240"/>
        <w:contextualSpacing/>
        <w:jc w:val="both"/>
        <w:rPr>
          <w:rFonts w:ascii="Arial" w:eastAsia="Times New Roman" w:hAnsi="Arial" w:cs="Arial"/>
        </w:rPr>
      </w:pPr>
    </w:p>
    <w:p w:rsidR="00CB6D3E" w:rsidRPr="0016117B" w:rsidRDefault="00CB6D3E" w:rsidP="00CB6D3E">
      <w:pPr>
        <w:pStyle w:val="esegmenth4"/>
        <w:spacing w:after="0"/>
        <w:ind w:left="720"/>
        <w:contextualSpacing/>
        <w:jc w:val="left"/>
        <w:rPr>
          <w:rFonts w:ascii="Arial" w:hAnsi="Arial" w:cs="Arial"/>
          <w:color w:val="auto"/>
          <w:sz w:val="22"/>
          <w:szCs w:val="22"/>
        </w:rPr>
      </w:pPr>
    </w:p>
    <w:p w:rsidR="00CB6D3E" w:rsidRPr="0016117B" w:rsidRDefault="00CB6D3E" w:rsidP="00CB6D3E">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CC4A39" w:rsidRPr="0016117B" w:rsidRDefault="00CC4A39" w:rsidP="00CC4A39">
      <w:pPr>
        <w:pStyle w:val="esegmenth4"/>
        <w:spacing w:after="0"/>
        <w:contextualSpacing/>
        <w:rPr>
          <w:rFonts w:ascii="Arial" w:hAnsi="Arial" w:cs="Arial"/>
          <w:color w:val="auto"/>
          <w:sz w:val="22"/>
          <w:szCs w:val="22"/>
        </w:rPr>
      </w:pPr>
    </w:p>
    <w:p w:rsidR="00CC4A39" w:rsidRPr="0016117B" w:rsidRDefault="00CC4A39" w:rsidP="00CC4A39">
      <w:pPr>
        <w:spacing w:after="0" w:line="240" w:lineRule="auto"/>
        <w:ind w:firstLine="240"/>
        <w:contextualSpacing/>
        <w:jc w:val="both"/>
        <w:rPr>
          <w:rFonts w:ascii="Arial" w:eastAsia="Times New Roman" w:hAnsi="Arial" w:cs="Arial"/>
        </w:rPr>
      </w:pPr>
      <w:r w:rsidRPr="0016117B">
        <w:rPr>
          <w:rFonts w:ascii="Arial" w:eastAsia="Times New Roman" w:hAnsi="Arial" w:cs="Arial"/>
        </w:rPr>
        <w:t xml:space="preserve">52. člen odloka se spremeni tako, da se glasi: </w:t>
      </w:r>
    </w:p>
    <w:p w:rsidR="00CC4A39" w:rsidRPr="0016117B" w:rsidRDefault="00CC4A39" w:rsidP="00CC4A39">
      <w:pPr>
        <w:spacing w:after="0" w:line="240" w:lineRule="auto"/>
        <w:ind w:firstLine="240"/>
        <w:contextualSpacing/>
        <w:jc w:val="both"/>
        <w:rPr>
          <w:rFonts w:ascii="Arial" w:eastAsia="Times New Roman" w:hAnsi="Arial" w:cs="Arial"/>
        </w:rPr>
      </w:pPr>
    </w:p>
    <w:p w:rsidR="00CC4A39" w:rsidRPr="0016117B" w:rsidRDefault="00CC4A39" w:rsidP="0016117B">
      <w:pPr>
        <w:pStyle w:val="esegmenth4"/>
        <w:spacing w:after="0"/>
        <w:contextualSpacing/>
        <w:rPr>
          <w:rFonts w:ascii="Arial" w:hAnsi="Arial" w:cs="Arial"/>
          <w:b w:val="0"/>
          <w:color w:val="auto"/>
          <w:sz w:val="22"/>
          <w:szCs w:val="22"/>
        </w:rPr>
      </w:pPr>
      <w:r w:rsidRPr="0016117B">
        <w:rPr>
          <w:rFonts w:ascii="Arial" w:hAnsi="Arial" w:cs="Arial"/>
          <w:b w:val="0"/>
          <w:color w:val="auto"/>
          <w:sz w:val="22"/>
          <w:szCs w:val="22"/>
        </w:rPr>
        <w:t>»(pogoji za opravljanje inšpekcijskega nadzorstva)</w:t>
      </w:r>
    </w:p>
    <w:p w:rsidR="00CC4A39" w:rsidRPr="0016117B" w:rsidRDefault="00CC4A39" w:rsidP="0016117B">
      <w:pPr>
        <w:pStyle w:val="Navadensplet"/>
        <w:spacing w:after="0"/>
        <w:ind w:firstLine="284"/>
        <w:contextualSpacing/>
        <w:jc w:val="both"/>
        <w:rPr>
          <w:rFonts w:ascii="Arial" w:hAnsi="Arial" w:cs="Arial"/>
          <w:color w:val="auto"/>
          <w:sz w:val="22"/>
          <w:szCs w:val="22"/>
        </w:rPr>
      </w:pPr>
      <w:r w:rsidRPr="0016117B">
        <w:rPr>
          <w:rFonts w:ascii="Arial" w:hAnsi="Arial" w:cs="Arial"/>
          <w:color w:val="auto"/>
          <w:sz w:val="22"/>
          <w:szCs w:val="22"/>
        </w:rPr>
        <w:t xml:space="preserve">Za inšpektorja za ceste </w:t>
      </w:r>
      <w:r w:rsidRPr="0016117B">
        <w:rPr>
          <w:rStyle w:val="highlight1"/>
          <w:rFonts w:ascii="Arial" w:hAnsi="Arial" w:cs="Arial"/>
          <w:color w:val="auto"/>
          <w:sz w:val="22"/>
          <w:szCs w:val="22"/>
        </w:rPr>
        <w:t>občinskega</w:t>
      </w:r>
      <w:r w:rsidRPr="0016117B">
        <w:rPr>
          <w:rFonts w:ascii="Arial" w:hAnsi="Arial" w:cs="Arial"/>
          <w:color w:val="auto"/>
          <w:sz w:val="22"/>
          <w:szCs w:val="22"/>
        </w:rPr>
        <w:t xml:space="preserve"> inšpekcijskega </w:t>
      </w:r>
      <w:r w:rsidRPr="0016117B">
        <w:rPr>
          <w:rStyle w:val="highlight1"/>
          <w:rFonts w:ascii="Arial" w:hAnsi="Arial" w:cs="Arial"/>
          <w:color w:val="auto"/>
          <w:sz w:val="22"/>
          <w:szCs w:val="22"/>
        </w:rPr>
        <w:t xml:space="preserve">organa je lahko </w:t>
      </w:r>
      <w:r w:rsidRPr="0016117B">
        <w:rPr>
          <w:rFonts w:ascii="Arial" w:hAnsi="Arial" w:cs="Arial"/>
          <w:color w:val="auto"/>
          <w:sz w:val="22"/>
          <w:szCs w:val="22"/>
        </w:rPr>
        <w:t xml:space="preserve"> imenovan posameznik, ki izpolnjuje pogoje po </w:t>
      </w:r>
      <w:r w:rsidRPr="0016117B">
        <w:rPr>
          <w:rStyle w:val="highlight1"/>
          <w:rFonts w:ascii="Arial" w:hAnsi="Arial" w:cs="Arial"/>
          <w:color w:val="auto"/>
          <w:sz w:val="22"/>
          <w:szCs w:val="22"/>
        </w:rPr>
        <w:t>zakonu</w:t>
      </w:r>
      <w:r w:rsidRPr="0016117B">
        <w:rPr>
          <w:rFonts w:ascii="Arial" w:hAnsi="Arial" w:cs="Arial"/>
          <w:color w:val="auto"/>
          <w:sz w:val="22"/>
        </w:rPr>
        <w:t xml:space="preserve">, ki ureja inšpekcijski nadzor in </w:t>
      </w:r>
      <w:r w:rsidRPr="0016117B">
        <w:rPr>
          <w:rFonts w:ascii="Arial" w:hAnsi="Arial" w:cs="Arial"/>
          <w:color w:val="auto"/>
          <w:sz w:val="22"/>
          <w:szCs w:val="22"/>
        </w:rPr>
        <w:t>pogoje določene v Pravilniku o sistemizaciji delovnih mest v Mestni upravi Mestne občine Murska Sobota.«</w:t>
      </w:r>
    </w:p>
    <w:p w:rsidR="00CC4A39" w:rsidRPr="0016117B" w:rsidRDefault="00CC4A39" w:rsidP="00CC4A39">
      <w:pPr>
        <w:spacing w:after="0" w:line="240" w:lineRule="auto"/>
        <w:ind w:firstLine="240"/>
        <w:contextualSpacing/>
        <w:jc w:val="both"/>
        <w:rPr>
          <w:rFonts w:ascii="Arial" w:eastAsia="Times New Roman" w:hAnsi="Arial" w:cs="Arial"/>
        </w:rPr>
      </w:pPr>
    </w:p>
    <w:p w:rsidR="00CC4A39" w:rsidRPr="0016117B" w:rsidRDefault="00CC4A39" w:rsidP="00CC4A39">
      <w:pPr>
        <w:pStyle w:val="esegmenth4"/>
        <w:spacing w:after="0"/>
        <w:contextualSpacing/>
        <w:rPr>
          <w:rFonts w:ascii="Arial" w:hAnsi="Arial" w:cs="Arial"/>
          <w:color w:val="auto"/>
          <w:sz w:val="22"/>
          <w:szCs w:val="22"/>
        </w:rPr>
      </w:pPr>
    </w:p>
    <w:p w:rsidR="00CC4A39" w:rsidRPr="0016117B" w:rsidRDefault="00CC4A39" w:rsidP="00CB6D3E">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CC4A39" w:rsidRPr="0016117B" w:rsidRDefault="00CC4A39" w:rsidP="00CC4A39">
      <w:pPr>
        <w:pStyle w:val="esegmenth4"/>
        <w:spacing w:after="0"/>
        <w:contextualSpacing/>
        <w:rPr>
          <w:rFonts w:ascii="Arial" w:hAnsi="Arial" w:cs="Arial"/>
          <w:color w:val="auto"/>
          <w:sz w:val="22"/>
          <w:szCs w:val="22"/>
        </w:rPr>
      </w:pPr>
    </w:p>
    <w:p w:rsidR="00994E0F" w:rsidRDefault="00994E0F" w:rsidP="00994E0F">
      <w:pPr>
        <w:ind w:firstLine="284"/>
        <w:rPr>
          <w:rFonts w:ascii="Arial" w:hAnsi="Arial" w:cs="Arial"/>
        </w:rPr>
      </w:pPr>
      <w:r>
        <w:rPr>
          <w:rFonts w:ascii="Arial" w:hAnsi="Arial" w:cs="Arial"/>
        </w:rPr>
        <w:t>53. člen se spremeni tako, da se glasi:</w:t>
      </w:r>
    </w:p>
    <w:p w:rsidR="00994E0F" w:rsidRDefault="00994E0F" w:rsidP="00994E0F">
      <w:pPr>
        <w:pStyle w:val="esegmenth4"/>
        <w:spacing w:after="0"/>
        <w:rPr>
          <w:rFonts w:ascii="Arial" w:hAnsi="Arial" w:cs="Arial"/>
          <w:b w:val="0"/>
          <w:color w:val="auto"/>
          <w:sz w:val="22"/>
          <w:szCs w:val="22"/>
        </w:rPr>
      </w:pPr>
      <w:r>
        <w:rPr>
          <w:rFonts w:ascii="Arial" w:hAnsi="Arial" w:cs="Arial"/>
          <w:b w:val="0"/>
          <w:color w:val="auto"/>
          <w:sz w:val="22"/>
          <w:szCs w:val="22"/>
        </w:rPr>
        <w:t>»(</w:t>
      </w:r>
      <w:r>
        <w:rPr>
          <w:rStyle w:val="highlight1"/>
          <w:rFonts w:ascii="Arial" w:hAnsi="Arial" w:cs="Arial"/>
          <w:b w:val="0"/>
          <w:color w:val="auto"/>
          <w:sz w:val="22"/>
          <w:szCs w:val="22"/>
        </w:rPr>
        <w:t>obseg</w:t>
      </w:r>
      <w:r>
        <w:rPr>
          <w:rFonts w:ascii="Arial" w:hAnsi="Arial" w:cs="Arial"/>
          <w:b w:val="0"/>
          <w:color w:val="auto"/>
          <w:sz w:val="22"/>
          <w:szCs w:val="22"/>
        </w:rPr>
        <w:t xml:space="preserve"> inšpekcijskega nadzorstva)</w:t>
      </w:r>
    </w:p>
    <w:p w:rsidR="00994E0F" w:rsidRDefault="00994E0F" w:rsidP="00994E0F">
      <w:pPr>
        <w:pStyle w:val="Navadensplet"/>
        <w:spacing w:after="0"/>
        <w:ind w:firstLine="240"/>
        <w:jc w:val="both"/>
        <w:rPr>
          <w:rFonts w:ascii="Arial" w:hAnsi="Arial" w:cs="Arial"/>
          <w:color w:val="auto"/>
          <w:sz w:val="22"/>
          <w:szCs w:val="22"/>
        </w:rPr>
      </w:pPr>
      <w:r>
        <w:rPr>
          <w:rFonts w:ascii="Arial" w:hAnsi="Arial" w:cs="Arial"/>
          <w:color w:val="auto"/>
          <w:sz w:val="22"/>
          <w:szCs w:val="22"/>
        </w:rPr>
        <w:t xml:space="preserve">Občinski inšpektor za ceste pri </w:t>
      </w:r>
      <w:r>
        <w:rPr>
          <w:rStyle w:val="highlight1"/>
          <w:rFonts w:ascii="Arial" w:hAnsi="Arial" w:cs="Arial"/>
          <w:color w:val="auto"/>
          <w:sz w:val="22"/>
          <w:szCs w:val="22"/>
        </w:rPr>
        <w:t>opravljanju</w:t>
      </w:r>
      <w:r>
        <w:rPr>
          <w:rFonts w:ascii="Arial" w:hAnsi="Arial" w:cs="Arial"/>
          <w:color w:val="auto"/>
          <w:sz w:val="22"/>
          <w:szCs w:val="22"/>
        </w:rPr>
        <w:t xml:space="preserve"> inšpekcijskega nadzora nadzira zlasti: </w:t>
      </w:r>
    </w:p>
    <w:p w:rsidR="00994E0F" w:rsidRDefault="00994E0F" w:rsidP="00994E0F">
      <w:pPr>
        <w:pStyle w:val="Navadensplet"/>
        <w:numPr>
          <w:ilvl w:val="0"/>
          <w:numId w:val="18"/>
        </w:numPr>
        <w:spacing w:after="0"/>
        <w:jc w:val="both"/>
        <w:rPr>
          <w:rFonts w:ascii="Arial" w:hAnsi="Arial" w:cs="Arial"/>
          <w:color w:val="auto"/>
          <w:sz w:val="22"/>
          <w:szCs w:val="22"/>
        </w:rPr>
      </w:pPr>
      <w:r>
        <w:rPr>
          <w:rFonts w:ascii="Arial" w:hAnsi="Arial" w:cs="Arial"/>
          <w:color w:val="auto"/>
          <w:sz w:val="22"/>
          <w:szCs w:val="22"/>
        </w:rPr>
        <w:t xml:space="preserve">ali se občinske ceste  uporabljajo za namen ter na način in pod pogoji, kot jih določajo ta odlok, </w:t>
      </w:r>
      <w:r>
        <w:rPr>
          <w:rStyle w:val="highlight1"/>
          <w:rFonts w:ascii="Arial" w:hAnsi="Arial" w:cs="Arial"/>
          <w:color w:val="auto"/>
          <w:sz w:val="22"/>
          <w:szCs w:val="22"/>
        </w:rPr>
        <w:t>zakon</w:t>
      </w:r>
      <w:r>
        <w:rPr>
          <w:rFonts w:ascii="Arial" w:hAnsi="Arial" w:cs="Arial"/>
          <w:color w:val="auto"/>
          <w:sz w:val="22"/>
          <w:szCs w:val="22"/>
        </w:rPr>
        <w:t xml:space="preserve"> in predpisi, izdani na njegovi podlagi (v nadaljnjem besedilu: predpisi, ki urejajo javne ceste); </w:t>
      </w:r>
    </w:p>
    <w:p w:rsidR="00994E0F" w:rsidRDefault="00994E0F" w:rsidP="00994E0F">
      <w:pPr>
        <w:pStyle w:val="Navadensplet"/>
        <w:numPr>
          <w:ilvl w:val="0"/>
          <w:numId w:val="18"/>
        </w:numPr>
        <w:spacing w:after="0"/>
        <w:jc w:val="both"/>
        <w:rPr>
          <w:rFonts w:ascii="Arial" w:hAnsi="Arial" w:cs="Arial"/>
          <w:color w:val="auto"/>
          <w:sz w:val="22"/>
          <w:szCs w:val="22"/>
        </w:rPr>
      </w:pPr>
      <w:r>
        <w:rPr>
          <w:rFonts w:ascii="Arial" w:hAnsi="Arial" w:cs="Arial"/>
          <w:color w:val="auto"/>
          <w:sz w:val="22"/>
          <w:szCs w:val="22"/>
        </w:rPr>
        <w:t xml:space="preserve">ali so občinske ceste redno vzdrževane skladno s pogoji tega odloka, </w:t>
      </w:r>
      <w:r>
        <w:rPr>
          <w:rStyle w:val="highlight1"/>
          <w:rFonts w:ascii="Arial" w:hAnsi="Arial" w:cs="Arial"/>
          <w:color w:val="auto"/>
          <w:sz w:val="22"/>
          <w:szCs w:val="22"/>
        </w:rPr>
        <w:t>zakona</w:t>
      </w:r>
      <w:r>
        <w:rPr>
          <w:rFonts w:ascii="Arial" w:hAnsi="Arial" w:cs="Arial"/>
          <w:color w:val="auto"/>
          <w:sz w:val="22"/>
          <w:szCs w:val="22"/>
        </w:rPr>
        <w:t xml:space="preserve"> in predpisi, ki urejajo javne ceste, ter </w:t>
      </w:r>
      <w:r>
        <w:rPr>
          <w:rStyle w:val="highlight1"/>
          <w:rFonts w:ascii="Arial" w:hAnsi="Arial" w:cs="Arial"/>
          <w:color w:val="auto"/>
          <w:sz w:val="22"/>
          <w:szCs w:val="22"/>
        </w:rPr>
        <w:t>omogočajo</w:t>
      </w:r>
      <w:r>
        <w:rPr>
          <w:rFonts w:ascii="Arial" w:hAnsi="Arial" w:cs="Arial"/>
          <w:color w:val="auto"/>
          <w:sz w:val="22"/>
          <w:szCs w:val="22"/>
        </w:rPr>
        <w:t xml:space="preserve"> varno uporabo; </w:t>
      </w:r>
    </w:p>
    <w:p w:rsidR="00994E0F" w:rsidRDefault="00994E0F" w:rsidP="00994E0F">
      <w:pPr>
        <w:pStyle w:val="Navadensplet"/>
        <w:numPr>
          <w:ilvl w:val="0"/>
          <w:numId w:val="18"/>
        </w:numPr>
        <w:spacing w:after="0"/>
        <w:jc w:val="both"/>
        <w:rPr>
          <w:rFonts w:ascii="Arial" w:hAnsi="Arial" w:cs="Arial"/>
          <w:color w:val="auto"/>
          <w:sz w:val="22"/>
          <w:szCs w:val="22"/>
        </w:rPr>
      </w:pPr>
      <w:r>
        <w:rPr>
          <w:rFonts w:ascii="Arial" w:hAnsi="Arial" w:cs="Arial"/>
          <w:color w:val="auto"/>
          <w:sz w:val="22"/>
          <w:szCs w:val="22"/>
        </w:rPr>
        <w:t xml:space="preserve">ali je prometna signalizacija in </w:t>
      </w:r>
      <w:r>
        <w:rPr>
          <w:rStyle w:val="highlight1"/>
          <w:rFonts w:ascii="Arial" w:hAnsi="Arial" w:cs="Arial"/>
          <w:color w:val="auto"/>
          <w:sz w:val="22"/>
          <w:szCs w:val="22"/>
        </w:rPr>
        <w:t>oprema</w:t>
      </w:r>
      <w:r>
        <w:rPr>
          <w:rFonts w:ascii="Arial" w:hAnsi="Arial" w:cs="Arial"/>
          <w:color w:val="auto"/>
          <w:sz w:val="22"/>
          <w:szCs w:val="22"/>
        </w:rPr>
        <w:t xml:space="preserve"> na občinskih </w:t>
      </w:r>
      <w:r>
        <w:rPr>
          <w:rStyle w:val="highlight1"/>
          <w:rFonts w:ascii="Arial" w:hAnsi="Arial" w:cs="Arial"/>
          <w:color w:val="auto"/>
          <w:sz w:val="22"/>
          <w:szCs w:val="22"/>
        </w:rPr>
        <w:t>cestah</w:t>
      </w:r>
      <w:r>
        <w:rPr>
          <w:rFonts w:ascii="Arial" w:hAnsi="Arial" w:cs="Arial"/>
          <w:color w:val="auto"/>
          <w:sz w:val="22"/>
          <w:szCs w:val="22"/>
        </w:rPr>
        <w:t xml:space="preserve"> postavljena in vzdrževana skladno s pogoji tega odloka, </w:t>
      </w:r>
      <w:r>
        <w:rPr>
          <w:rStyle w:val="highlight1"/>
          <w:rFonts w:ascii="Arial" w:hAnsi="Arial" w:cs="Arial"/>
          <w:color w:val="auto"/>
          <w:sz w:val="22"/>
          <w:szCs w:val="22"/>
        </w:rPr>
        <w:t>zakona</w:t>
      </w:r>
      <w:r>
        <w:rPr>
          <w:rFonts w:ascii="Arial" w:hAnsi="Arial" w:cs="Arial"/>
          <w:color w:val="auto"/>
          <w:sz w:val="22"/>
          <w:szCs w:val="22"/>
        </w:rPr>
        <w:t xml:space="preserve"> in predpisi, ki urejajo javne ceste; </w:t>
      </w:r>
    </w:p>
    <w:p w:rsidR="00994E0F" w:rsidRDefault="00994E0F" w:rsidP="00994E0F">
      <w:pPr>
        <w:pStyle w:val="Navadensplet"/>
        <w:numPr>
          <w:ilvl w:val="0"/>
          <w:numId w:val="18"/>
        </w:numPr>
        <w:spacing w:after="0"/>
        <w:jc w:val="both"/>
        <w:rPr>
          <w:rFonts w:ascii="Arial" w:hAnsi="Arial" w:cs="Arial"/>
          <w:color w:val="auto"/>
          <w:sz w:val="22"/>
          <w:szCs w:val="22"/>
        </w:rPr>
      </w:pPr>
      <w:r>
        <w:rPr>
          <w:rFonts w:ascii="Arial" w:hAnsi="Arial" w:cs="Arial"/>
          <w:color w:val="auto"/>
          <w:sz w:val="22"/>
          <w:szCs w:val="22"/>
        </w:rPr>
        <w:t xml:space="preserve">ali so zapore občinske ceste zaradi del ali prireditev na cesti postavljene in vzdrževane skladno z odlokom,  </w:t>
      </w:r>
      <w:r>
        <w:rPr>
          <w:rStyle w:val="highlight1"/>
          <w:rFonts w:ascii="Arial" w:hAnsi="Arial" w:cs="Arial"/>
          <w:color w:val="auto"/>
          <w:sz w:val="22"/>
          <w:szCs w:val="22"/>
        </w:rPr>
        <w:t>zakonom</w:t>
      </w:r>
      <w:r>
        <w:rPr>
          <w:rFonts w:ascii="Arial" w:hAnsi="Arial" w:cs="Arial"/>
          <w:color w:val="auto"/>
          <w:sz w:val="22"/>
          <w:szCs w:val="22"/>
        </w:rPr>
        <w:t xml:space="preserve">, predpisi, ki urejajo javne ceste, in izdanim dovoljenjem; </w:t>
      </w:r>
    </w:p>
    <w:p w:rsidR="00994E0F" w:rsidRDefault="00994E0F" w:rsidP="00994E0F">
      <w:pPr>
        <w:pStyle w:val="Navadensplet"/>
        <w:numPr>
          <w:ilvl w:val="0"/>
          <w:numId w:val="18"/>
        </w:numPr>
        <w:spacing w:after="0"/>
        <w:jc w:val="both"/>
        <w:rPr>
          <w:rFonts w:ascii="Arial" w:hAnsi="Arial" w:cs="Arial"/>
          <w:color w:val="FFC000"/>
          <w:sz w:val="22"/>
          <w:szCs w:val="22"/>
        </w:rPr>
      </w:pPr>
      <w:r>
        <w:rPr>
          <w:rFonts w:ascii="Arial" w:hAnsi="Arial" w:cs="Arial"/>
          <w:color w:val="auto"/>
          <w:sz w:val="22"/>
          <w:szCs w:val="22"/>
        </w:rPr>
        <w:t xml:space="preserve">ali so izpolnjeni pogoji za gradnjo in rekonstrukcijo stavb in </w:t>
      </w:r>
      <w:r>
        <w:rPr>
          <w:rStyle w:val="highlight1"/>
          <w:rFonts w:ascii="Arial" w:hAnsi="Arial" w:cs="Arial"/>
          <w:color w:val="auto"/>
          <w:sz w:val="22"/>
          <w:szCs w:val="22"/>
        </w:rPr>
        <w:t>objektov</w:t>
      </w:r>
      <w:r>
        <w:rPr>
          <w:rFonts w:ascii="Arial" w:hAnsi="Arial" w:cs="Arial"/>
          <w:color w:val="auto"/>
          <w:sz w:val="22"/>
          <w:szCs w:val="22"/>
        </w:rPr>
        <w:t xml:space="preserve">, postavljanje kakršnih koli drugih </w:t>
      </w:r>
      <w:r>
        <w:rPr>
          <w:rStyle w:val="highlight1"/>
          <w:rFonts w:ascii="Arial" w:hAnsi="Arial" w:cs="Arial"/>
          <w:color w:val="auto"/>
          <w:sz w:val="22"/>
          <w:szCs w:val="22"/>
        </w:rPr>
        <w:t>objektov</w:t>
      </w:r>
      <w:r>
        <w:rPr>
          <w:rFonts w:ascii="Arial" w:hAnsi="Arial" w:cs="Arial"/>
          <w:color w:val="auto"/>
          <w:sz w:val="22"/>
          <w:szCs w:val="22"/>
        </w:rPr>
        <w:t xml:space="preserve"> in naprav, postavljanje </w:t>
      </w:r>
      <w:r>
        <w:rPr>
          <w:rStyle w:val="highlight1"/>
          <w:rFonts w:ascii="Arial" w:hAnsi="Arial" w:cs="Arial"/>
          <w:color w:val="auto"/>
          <w:sz w:val="22"/>
          <w:szCs w:val="22"/>
        </w:rPr>
        <w:t>objektov</w:t>
      </w:r>
      <w:r>
        <w:rPr>
          <w:rFonts w:ascii="Arial" w:hAnsi="Arial" w:cs="Arial"/>
          <w:color w:val="auto"/>
          <w:sz w:val="22"/>
          <w:szCs w:val="22"/>
        </w:rPr>
        <w:t xml:space="preserve"> za </w:t>
      </w:r>
      <w:r>
        <w:rPr>
          <w:rStyle w:val="highlight1"/>
          <w:rFonts w:ascii="Arial" w:hAnsi="Arial" w:cs="Arial"/>
          <w:color w:val="auto"/>
          <w:sz w:val="22"/>
          <w:szCs w:val="22"/>
        </w:rPr>
        <w:t>obveščanje</w:t>
      </w:r>
      <w:r>
        <w:rPr>
          <w:rFonts w:ascii="Arial" w:hAnsi="Arial" w:cs="Arial"/>
          <w:color w:val="auto"/>
          <w:sz w:val="22"/>
          <w:szCs w:val="22"/>
        </w:rPr>
        <w:t xml:space="preserve"> in </w:t>
      </w:r>
      <w:r>
        <w:rPr>
          <w:rStyle w:val="highlight1"/>
          <w:rFonts w:ascii="Arial" w:hAnsi="Arial" w:cs="Arial"/>
          <w:color w:val="auto"/>
          <w:sz w:val="22"/>
          <w:szCs w:val="22"/>
        </w:rPr>
        <w:t>oglaševanje</w:t>
      </w:r>
      <w:r>
        <w:rPr>
          <w:rFonts w:ascii="Arial" w:hAnsi="Arial" w:cs="Arial"/>
          <w:color w:val="auto"/>
          <w:sz w:val="22"/>
          <w:szCs w:val="22"/>
        </w:rPr>
        <w:t xml:space="preserve">, gradnjo gospodarske javne infrastrukture ter za druge posege v </w:t>
      </w:r>
      <w:r>
        <w:rPr>
          <w:rStyle w:val="highlight1"/>
          <w:rFonts w:ascii="Arial" w:hAnsi="Arial" w:cs="Arial"/>
          <w:color w:val="auto"/>
          <w:sz w:val="22"/>
          <w:szCs w:val="22"/>
        </w:rPr>
        <w:t>območju</w:t>
      </w:r>
      <w:r>
        <w:rPr>
          <w:rFonts w:ascii="Arial" w:hAnsi="Arial" w:cs="Arial"/>
          <w:color w:val="auto"/>
          <w:sz w:val="22"/>
          <w:szCs w:val="22"/>
        </w:rPr>
        <w:t xml:space="preserve"> občinske ceste po tem  odloku, </w:t>
      </w:r>
      <w:r w:rsidRPr="00994E0F">
        <w:rPr>
          <w:rFonts w:ascii="Arial" w:hAnsi="Arial" w:cs="Arial"/>
          <w:color w:val="auto"/>
          <w:sz w:val="22"/>
          <w:szCs w:val="22"/>
        </w:rPr>
        <w:t>zakonu in predpisih, ki urejajo javne ceste;</w:t>
      </w:r>
      <w:r>
        <w:rPr>
          <w:rFonts w:ascii="Arial" w:hAnsi="Arial" w:cs="Arial"/>
          <w:color w:val="FFC000"/>
          <w:sz w:val="22"/>
          <w:szCs w:val="22"/>
        </w:rPr>
        <w:t xml:space="preserve"> </w:t>
      </w:r>
    </w:p>
    <w:p w:rsidR="00994E0F" w:rsidRPr="00994E0F" w:rsidRDefault="00994E0F" w:rsidP="00994E0F">
      <w:pPr>
        <w:pStyle w:val="Navadensplet"/>
        <w:numPr>
          <w:ilvl w:val="0"/>
          <w:numId w:val="18"/>
        </w:numPr>
        <w:spacing w:after="0"/>
        <w:jc w:val="both"/>
        <w:rPr>
          <w:rFonts w:ascii="Arial" w:hAnsi="Arial" w:cs="Arial"/>
          <w:color w:val="auto"/>
          <w:sz w:val="22"/>
          <w:szCs w:val="22"/>
        </w:rPr>
      </w:pPr>
      <w:r>
        <w:rPr>
          <w:rFonts w:ascii="Arial" w:hAnsi="Arial" w:cs="Arial"/>
          <w:color w:val="auto"/>
          <w:sz w:val="22"/>
          <w:szCs w:val="22"/>
        </w:rPr>
        <w:t xml:space="preserve">ali se priključki na </w:t>
      </w:r>
      <w:r w:rsidRPr="00994E0F">
        <w:rPr>
          <w:rFonts w:ascii="Arial" w:hAnsi="Arial" w:cs="Arial"/>
          <w:color w:val="auto"/>
          <w:sz w:val="22"/>
          <w:szCs w:val="22"/>
        </w:rPr>
        <w:t xml:space="preserve">občinske ceste gradijo, rekonstruirajo ter ali so zgrajeni in vzdrževani skladno s pogoji določenimi v tem odloku, </w:t>
      </w:r>
      <w:r w:rsidRPr="00994E0F">
        <w:rPr>
          <w:rStyle w:val="highlight1"/>
          <w:rFonts w:ascii="Arial" w:hAnsi="Arial" w:cs="Arial"/>
          <w:color w:val="auto"/>
          <w:sz w:val="22"/>
          <w:szCs w:val="22"/>
        </w:rPr>
        <w:t>zakonu</w:t>
      </w:r>
      <w:r w:rsidRPr="00994E0F">
        <w:rPr>
          <w:rFonts w:ascii="Arial" w:hAnsi="Arial" w:cs="Arial"/>
          <w:color w:val="auto"/>
          <w:sz w:val="22"/>
          <w:szCs w:val="22"/>
        </w:rPr>
        <w:t xml:space="preserve"> in predpisi, ki urejajo javne ceste; </w:t>
      </w:r>
    </w:p>
    <w:p w:rsidR="00994E0F" w:rsidRPr="00994E0F" w:rsidRDefault="00994E0F" w:rsidP="00994E0F">
      <w:pPr>
        <w:pStyle w:val="Navadensplet"/>
        <w:numPr>
          <w:ilvl w:val="0"/>
          <w:numId w:val="18"/>
        </w:numPr>
        <w:spacing w:after="0"/>
        <w:jc w:val="both"/>
        <w:rPr>
          <w:rFonts w:ascii="Arial" w:hAnsi="Arial" w:cs="Arial"/>
          <w:color w:val="auto"/>
          <w:sz w:val="22"/>
          <w:szCs w:val="22"/>
        </w:rPr>
      </w:pPr>
      <w:r w:rsidRPr="00994E0F">
        <w:rPr>
          <w:rFonts w:ascii="Arial" w:hAnsi="Arial" w:cs="Arial"/>
          <w:color w:val="auto"/>
          <w:sz w:val="22"/>
          <w:szCs w:val="22"/>
        </w:rPr>
        <w:t xml:space="preserve">ali se investicijska vzdrževalna dela ali vzdrževalna dela v javno korist izvajajo skladno s pogoji tega odloka, </w:t>
      </w:r>
      <w:r w:rsidRPr="00994E0F">
        <w:rPr>
          <w:rStyle w:val="highlight1"/>
          <w:rFonts w:ascii="Arial" w:hAnsi="Arial" w:cs="Arial"/>
          <w:color w:val="auto"/>
          <w:sz w:val="22"/>
          <w:szCs w:val="22"/>
        </w:rPr>
        <w:t>zakona</w:t>
      </w:r>
      <w:r w:rsidRPr="00994E0F">
        <w:rPr>
          <w:rFonts w:ascii="Arial" w:hAnsi="Arial" w:cs="Arial"/>
          <w:color w:val="auto"/>
          <w:sz w:val="22"/>
          <w:szCs w:val="22"/>
        </w:rPr>
        <w:t xml:space="preserve"> in predpisi, ki urejajo javne ceste, in ali so izpolnjeni pogoji za izročitev občinske ceste v uporabo;</w:t>
      </w:r>
    </w:p>
    <w:p w:rsidR="00994E0F" w:rsidRDefault="00994E0F" w:rsidP="00994E0F">
      <w:pPr>
        <w:pStyle w:val="Navadensplet"/>
        <w:numPr>
          <w:ilvl w:val="0"/>
          <w:numId w:val="18"/>
        </w:numPr>
        <w:spacing w:after="0"/>
        <w:jc w:val="both"/>
        <w:rPr>
          <w:rFonts w:ascii="Arial" w:hAnsi="Arial" w:cs="Arial"/>
          <w:color w:val="auto"/>
          <w:sz w:val="22"/>
          <w:szCs w:val="22"/>
        </w:rPr>
      </w:pPr>
      <w:r w:rsidRPr="00994E0F">
        <w:rPr>
          <w:rFonts w:ascii="Arial" w:hAnsi="Arial" w:cs="Arial"/>
          <w:color w:val="auto"/>
          <w:sz w:val="22"/>
          <w:szCs w:val="22"/>
        </w:rPr>
        <w:t xml:space="preserve">ali je zagotovljeno polje preglednosti ceste skladno s tem odlokom, zakonom in </w:t>
      </w:r>
      <w:r>
        <w:rPr>
          <w:rFonts w:ascii="Arial" w:hAnsi="Arial" w:cs="Arial"/>
          <w:color w:val="auto"/>
          <w:sz w:val="22"/>
          <w:szCs w:val="22"/>
        </w:rPr>
        <w:t>predpisi, ki urejajo javne ceste.«</w:t>
      </w:r>
    </w:p>
    <w:p w:rsidR="00994E0F" w:rsidRDefault="00994E0F" w:rsidP="00994E0F">
      <w:pPr>
        <w:pStyle w:val="Navadensplet"/>
        <w:spacing w:after="0"/>
        <w:ind w:left="720"/>
        <w:jc w:val="both"/>
        <w:rPr>
          <w:rFonts w:ascii="Arial" w:hAnsi="Arial" w:cs="Arial"/>
          <w:color w:val="auto"/>
          <w:sz w:val="22"/>
          <w:szCs w:val="22"/>
        </w:rPr>
      </w:pPr>
    </w:p>
    <w:p w:rsidR="00CC4A39" w:rsidRPr="0016117B" w:rsidRDefault="00CC4A39" w:rsidP="00CC4A39">
      <w:pPr>
        <w:pStyle w:val="esegmenth4"/>
        <w:spacing w:after="0"/>
        <w:contextualSpacing/>
        <w:rPr>
          <w:rFonts w:ascii="Arial" w:hAnsi="Arial" w:cs="Arial"/>
          <w:color w:val="auto"/>
          <w:sz w:val="22"/>
          <w:szCs w:val="22"/>
        </w:rPr>
      </w:pPr>
    </w:p>
    <w:p w:rsidR="00CC4A39" w:rsidRPr="0016117B" w:rsidRDefault="00CC4A39" w:rsidP="00CB6D3E">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člen</w:t>
      </w:r>
    </w:p>
    <w:p w:rsidR="00CC4A39" w:rsidRPr="0016117B" w:rsidRDefault="00CC4A39" w:rsidP="00CC4A39">
      <w:pPr>
        <w:pStyle w:val="esegmenth4"/>
        <w:spacing w:after="0"/>
        <w:contextualSpacing/>
        <w:rPr>
          <w:rFonts w:ascii="Arial" w:hAnsi="Arial" w:cs="Arial"/>
          <w:color w:val="auto"/>
          <w:sz w:val="22"/>
          <w:szCs w:val="22"/>
        </w:rPr>
      </w:pPr>
    </w:p>
    <w:p w:rsidR="00996F25" w:rsidRDefault="00996F25" w:rsidP="00614B39">
      <w:pPr>
        <w:pStyle w:val="Navadensplet"/>
        <w:spacing w:after="0"/>
        <w:ind w:firstLine="240"/>
        <w:contextualSpacing/>
        <w:jc w:val="both"/>
        <w:rPr>
          <w:rFonts w:ascii="Arial" w:hAnsi="Arial" w:cs="Arial"/>
          <w:color w:val="auto"/>
          <w:sz w:val="22"/>
          <w:szCs w:val="22"/>
        </w:rPr>
      </w:pPr>
      <w:r w:rsidRPr="0016117B">
        <w:rPr>
          <w:rFonts w:ascii="Arial" w:hAnsi="Arial" w:cs="Arial"/>
          <w:color w:val="auto"/>
          <w:sz w:val="22"/>
          <w:szCs w:val="22"/>
        </w:rPr>
        <w:t xml:space="preserve">54., 55., </w:t>
      </w:r>
      <w:proofErr w:type="spellStart"/>
      <w:r w:rsidRPr="0016117B">
        <w:rPr>
          <w:rFonts w:ascii="Arial" w:hAnsi="Arial" w:cs="Arial"/>
          <w:color w:val="auto"/>
          <w:sz w:val="22"/>
          <w:szCs w:val="22"/>
        </w:rPr>
        <w:t>55</w:t>
      </w:r>
      <w:r w:rsidR="002B31D3" w:rsidRPr="0016117B">
        <w:rPr>
          <w:rFonts w:ascii="Arial" w:hAnsi="Arial" w:cs="Arial"/>
          <w:color w:val="auto"/>
          <w:sz w:val="22"/>
          <w:szCs w:val="22"/>
        </w:rPr>
        <w:t>.</w:t>
      </w:r>
      <w:r w:rsidRPr="0016117B">
        <w:rPr>
          <w:rFonts w:ascii="Arial" w:hAnsi="Arial" w:cs="Arial"/>
          <w:color w:val="auto"/>
          <w:sz w:val="22"/>
          <w:szCs w:val="22"/>
        </w:rPr>
        <w:t>a</w:t>
      </w:r>
      <w:proofErr w:type="spellEnd"/>
      <w:r w:rsidR="00306808" w:rsidRPr="0016117B">
        <w:rPr>
          <w:rFonts w:ascii="Arial" w:hAnsi="Arial" w:cs="Arial"/>
          <w:color w:val="auto"/>
          <w:sz w:val="22"/>
          <w:szCs w:val="22"/>
        </w:rPr>
        <w:t xml:space="preserve">, </w:t>
      </w:r>
      <w:proofErr w:type="spellStart"/>
      <w:r w:rsidRPr="0016117B">
        <w:rPr>
          <w:rFonts w:ascii="Arial" w:hAnsi="Arial" w:cs="Arial"/>
          <w:color w:val="auto"/>
          <w:sz w:val="22"/>
          <w:szCs w:val="22"/>
        </w:rPr>
        <w:t>55</w:t>
      </w:r>
      <w:r w:rsidR="002B31D3" w:rsidRPr="0016117B">
        <w:rPr>
          <w:rFonts w:ascii="Arial" w:hAnsi="Arial" w:cs="Arial"/>
          <w:color w:val="auto"/>
          <w:sz w:val="22"/>
          <w:szCs w:val="22"/>
        </w:rPr>
        <w:t>.</w:t>
      </w:r>
      <w:r w:rsidRPr="0016117B">
        <w:rPr>
          <w:rFonts w:ascii="Arial" w:hAnsi="Arial" w:cs="Arial"/>
          <w:color w:val="auto"/>
          <w:sz w:val="22"/>
          <w:szCs w:val="22"/>
        </w:rPr>
        <w:t>b</w:t>
      </w:r>
      <w:proofErr w:type="spellEnd"/>
      <w:r w:rsidR="00306808" w:rsidRPr="0016117B">
        <w:rPr>
          <w:rFonts w:ascii="Arial" w:hAnsi="Arial" w:cs="Arial"/>
          <w:color w:val="auto"/>
          <w:sz w:val="22"/>
          <w:szCs w:val="22"/>
        </w:rPr>
        <w:t>, 56 in 57.</w:t>
      </w:r>
      <w:r w:rsidRPr="0016117B">
        <w:rPr>
          <w:rFonts w:ascii="Arial" w:hAnsi="Arial" w:cs="Arial"/>
          <w:color w:val="auto"/>
          <w:sz w:val="22"/>
          <w:szCs w:val="22"/>
        </w:rPr>
        <w:t xml:space="preserve"> členi odloka se črtajo.</w:t>
      </w:r>
    </w:p>
    <w:p w:rsidR="00994E0F" w:rsidRDefault="00994E0F" w:rsidP="00614B39">
      <w:pPr>
        <w:pStyle w:val="Navadensplet"/>
        <w:spacing w:after="0"/>
        <w:ind w:firstLine="240"/>
        <w:contextualSpacing/>
        <w:jc w:val="both"/>
        <w:rPr>
          <w:rFonts w:ascii="Arial" w:hAnsi="Arial" w:cs="Arial"/>
          <w:color w:val="auto"/>
          <w:sz w:val="22"/>
          <w:szCs w:val="22"/>
        </w:rPr>
      </w:pPr>
    </w:p>
    <w:p w:rsidR="00994E0F" w:rsidRPr="0016117B" w:rsidRDefault="00994E0F" w:rsidP="00614B39">
      <w:pPr>
        <w:pStyle w:val="Navadensplet"/>
        <w:spacing w:after="0"/>
        <w:ind w:firstLine="240"/>
        <w:contextualSpacing/>
        <w:jc w:val="both"/>
        <w:rPr>
          <w:rFonts w:ascii="Arial" w:hAnsi="Arial" w:cs="Arial"/>
          <w:color w:val="auto"/>
          <w:sz w:val="22"/>
          <w:szCs w:val="22"/>
        </w:rPr>
      </w:pPr>
    </w:p>
    <w:p w:rsidR="00306808" w:rsidRPr="0016117B" w:rsidRDefault="00306808" w:rsidP="005B6C8A">
      <w:pPr>
        <w:pStyle w:val="Navadensplet"/>
        <w:numPr>
          <w:ilvl w:val="0"/>
          <w:numId w:val="15"/>
        </w:numPr>
        <w:spacing w:after="0"/>
        <w:contextualSpacing/>
        <w:jc w:val="center"/>
        <w:rPr>
          <w:rFonts w:ascii="Arial" w:hAnsi="Arial" w:cs="Arial"/>
          <w:b/>
          <w:color w:val="auto"/>
          <w:sz w:val="22"/>
          <w:szCs w:val="22"/>
        </w:rPr>
      </w:pPr>
      <w:r w:rsidRPr="0016117B">
        <w:rPr>
          <w:rFonts w:ascii="Arial" w:hAnsi="Arial" w:cs="Arial"/>
          <w:b/>
          <w:color w:val="auto"/>
          <w:sz w:val="22"/>
          <w:szCs w:val="22"/>
        </w:rPr>
        <w:lastRenderedPageBreak/>
        <w:t>člen</w:t>
      </w:r>
    </w:p>
    <w:p w:rsidR="00306808" w:rsidRPr="0016117B" w:rsidRDefault="00306808" w:rsidP="00614B39">
      <w:pPr>
        <w:pStyle w:val="Navadensplet"/>
        <w:spacing w:after="0"/>
        <w:ind w:firstLine="240"/>
        <w:contextualSpacing/>
        <w:jc w:val="both"/>
        <w:rPr>
          <w:rFonts w:ascii="Arial" w:hAnsi="Arial" w:cs="Arial"/>
          <w:color w:val="auto"/>
          <w:sz w:val="22"/>
          <w:szCs w:val="22"/>
        </w:rPr>
      </w:pPr>
    </w:p>
    <w:p w:rsidR="00306808" w:rsidRPr="0016117B" w:rsidRDefault="00306808" w:rsidP="00306808">
      <w:pPr>
        <w:spacing w:after="0" w:line="240" w:lineRule="auto"/>
        <w:ind w:firstLine="240"/>
        <w:jc w:val="both"/>
        <w:rPr>
          <w:rFonts w:ascii="Arial" w:eastAsia="Times New Roman" w:hAnsi="Arial" w:cs="Arial"/>
        </w:rPr>
      </w:pPr>
      <w:r w:rsidRPr="0016117B">
        <w:rPr>
          <w:rFonts w:ascii="Arial" w:eastAsia="Times New Roman" w:hAnsi="Arial" w:cs="Arial"/>
        </w:rPr>
        <w:t>61.</w:t>
      </w:r>
      <w:r w:rsidR="005B6C8A" w:rsidRPr="0016117B">
        <w:rPr>
          <w:rFonts w:ascii="Arial" w:eastAsia="Times New Roman" w:hAnsi="Arial" w:cs="Arial"/>
        </w:rPr>
        <w:t xml:space="preserve"> </w:t>
      </w:r>
      <w:r w:rsidRPr="0016117B">
        <w:rPr>
          <w:rFonts w:ascii="Arial" w:eastAsia="Times New Roman" w:hAnsi="Arial" w:cs="Arial"/>
        </w:rPr>
        <w:t xml:space="preserve">člen odloka se spremeni tako, da </w:t>
      </w:r>
      <w:r w:rsidR="005B6C8A" w:rsidRPr="0016117B">
        <w:rPr>
          <w:rFonts w:ascii="Arial" w:eastAsia="Times New Roman" w:hAnsi="Arial" w:cs="Arial"/>
        </w:rPr>
        <w:t xml:space="preserve">se </w:t>
      </w:r>
      <w:r w:rsidRPr="0016117B">
        <w:rPr>
          <w:rFonts w:ascii="Arial" w:eastAsia="Times New Roman" w:hAnsi="Arial" w:cs="Arial"/>
        </w:rPr>
        <w:t xml:space="preserve">glasi: </w:t>
      </w:r>
    </w:p>
    <w:p w:rsidR="00CB6D3E" w:rsidRPr="0016117B" w:rsidRDefault="00CB6D3E" w:rsidP="00306808">
      <w:pPr>
        <w:spacing w:after="0" w:line="240" w:lineRule="auto"/>
        <w:ind w:firstLine="240"/>
        <w:jc w:val="both"/>
        <w:rPr>
          <w:rFonts w:ascii="Arial" w:eastAsia="Times New Roman" w:hAnsi="Arial" w:cs="Arial"/>
        </w:rPr>
      </w:pPr>
    </w:p>
    <w:p w:rsidR="00306808" w:rsidRPr="0016117B" w:rsidRDefault="00306808" w:rsidP="00306808">
      <w:pPr>
        <w:spacing w:after="0" w:line="240" w:lineRule="auto"/>
        <w:ind w:firstLine="240"/>
        <w:jc w:val="both"/>
        <w:rPr>
          <w:rFonts w:ascii="Arial" w:eastAsia="Times New Roman" w:hAnsi="Arial" w:cs="Arial"/>
        </w:rPr>
      </w:pPr>
      <w:r w:rsidRPr="0016117B">
        <w:rPr>
          <w:rFonts w:ascii="Arial" w:eastAsia="Times New Roman" w:hAnsi="Arial" w:cs="Arial"/>
        </w:rPr>
        <w:t>»</w:t>
      </w:r>
      <w:bookmarkStart w:id="0" w:name="_GoBack"/>
      <w:r w:rsidRPr="0016117B">
        <w:rPr>
          <w:rFonts w:ascii="Arial" w:eastAsia="Times New Roman" w:hAnsi="Arial" w:cs="Arial"/>
        </w:rPr>
        <w:t>Zemljišče, ki je bilo do uveljavitve tega odloka uporabljeno za gradnjo ali rekonstrukcijo občinske ceste, pa ni bilo vpisano v zemljiško knjigo kot lastnina Mestne občine Murska Sobota, se pridobi s pravnim poslom ali po postopku razlastitve ter se vpiše v zemljiško knjigo kot javno dobro</w:t>
      </w:r>
      <w:bookmarkEnd w:id="0"/>
      <w:r w:rsidRPr="0016117B">
        <w:rPr>
          <w:rFonts w:ascii="Arial" w:eastAsia="Times New Roman" w:hAnsi="Arial" w:cs="Arial"/>
        </w:rPr>
        <w:t>.«</w:t>
      </w:r>
    </w:p>
    <w:p w:rsidR="00306808" w:rsidRPr="0016117B" w:rsidRDefault="00306808" w:rsidP="00306808">
      <w:pPr>
        <w:pStyle w:val="Navadensplet"/>
        <w:spacing w:after="0"/>
        <w:contextualSpacing/>
        <w:jc w:val="both"/>
        <w:rPr>
          <w:rFonts w:ascii="Arial" w:hAnsi="Arial" w:cs="Arial"/>
          <w:color w:val="auto"/>
          <w:sz w:val="22"/>
          <w:szCs w:val="22"/>
        </w:rPr>
      </w:pPr>
    </w:p>
    <w:p w:rsidR="00090CDC" w:rsidRPr="0016117B" w:rsidRDefault="00090CDC" w:rsidP="00614B39">
      <w:pPr>
        <w:pStyle w:val="Navadensplet"/>
        <w:spacing w:after="0"/>
        <w:ind w:firstLine="240"/>
        <w:contextualSpacing/>
        <w:jc w:val="both"/>
        <w:rPr>
          <w:rFonts w:ascii="Arial" w:hAnsi="Arial" w:cs="Arial"/>
          <w:color w:val="auto"/>
          <w:sz w:val="22"/>
          <w:szCs w:val="22"/>
        </w:rPr>
      </w:pPr>
    </w:p>
    <w:p w:rsidR="00090CDC" w:rsidRPr="0016117B" w:rsidRDefault="00614B39" w:rsidP="005B6C8A">
      <w:pPr>
        <w:pStyle w:val="esegmenth4"/>
        <w:numPr>
          <w:ilvl w:val="0"/>
          <w:numId w:val="15"/>
        </w:numPr>
        <w:spacing w:after="0"/>
        <w:contextualSpacing/>
        <w:rPr>
          <w:rFonts w:ascii="Arial" w:hAnsi="Arial" w:cs="Arial"/>
          <w:color w:val="auto"/>
          <w:sz w:val="22"/>
          <w:szCs w:val="22"/>
        </w:rPr>
      </w:pPr>
      <w:r w:rsidRPr="0016117B">
        <w:rPr>
          <w:rFonts w:ascii="Arial" w:hAnsi="Arial" w:cs="Arial"/>
          <w:color w:val="auto"/>
          <w:sz w:val="22"/>
          <w:szCs w:val="22"/>
        </w:rPr>
        <w:t>č</w:t>
      </w:r>
      <w:r w:rsidR="00090CDC" w:rsidRPr="0016117B">
        <w:rPr>
          <w:rFonts w:ascii="Arial" w:hAnsi="Arial" w:cs="Arial"/>
          <w:color w:val="auto"/>
          <w:sz w:val="22"/>
          <w:szCs w:val="22"/>
        </w:rPr>
        <w:t>len</w:t>
      </w:r>
    </w:p>
    <w:p w:rsidR="00614B39" w:rsidRPr="0016117B" w:rsidRDefault="00614B39" w:rsidP="00614B39">
      <w:pPr>
        <w:pStyle w:val="esegmenth4"/>
        <w:spacing w:after="0"/>
        <w:ind w:left="720"/>
        <w:contextualSpacing/>
        <w:jc w:val="left"/>
        <w:rPr>
          <w:rFonts w:ascii="Arial" w:hAnsi="Arial" w:cs="Arial"/>
          <w:color w:val="auto"/>
          <w:sz w:val="22"/>
          <w:szCs w:val="22"/>
        </w:rPr>
      </w:pPr>
    </w:p>
    <w:p w:rsidR="00090CDC" w:rsidRPr="0016117B" w:rsidRDefault="00090CDC" w:rsidP="00090CDC">
      <w:pPr>
        <w:pStyle w:val="Navadensplet"/>
        <w:ind w:firstLine="240"/>
        <w:contextualSpacing/>
        <w:jc w:val="both"/>
        <w:rPr>
          <w:rFonts w:ascii="Arial" w:hAnsi="Arial" w:cs="Arial"/>
          <w:color w:val="auto"/>
          <w:sz w:val="22"/>
          <w:szCs w:val="22"/>
        </w:rPr>
      </w:pPr>
      <w:r w:rsidRPr="0016117B">
        <w:rPr>
          <w:rFonts w:ascii="Arial" w:hAnsi="Arial" w:cs="Arial"/>
          <w:color w:val="auto"/>
          <w:sz w:val="22"/>
          <w:szCs w:val="22"/>
        </w:rPr>
        <w:t>Ta odlok začne veljati petnajsti dan po objavi v Uradnem listu RS.</w:t>
      </w:r>
    </w:p>
    <w:p w:rsidR="00090CDC" w:rsidRDefault="00090CDC" w:rsidP="00090CDC">
      <w:pPr>
        <w:spacing w:line="240" w:lineRule="auto"/>
        <w:contextualSpacing/>
        <w:rPr>
          <w:rFonts w:ascii="Arial" w:hAnsi="Arial" w:cs="Arial"/>
        </w:rPr>
      </w:pPr>
    </w:p>
    <w:p w:rsidR="00824815" w:rsidRDefault="00824815" w:rsidP="00090CDC">
      <w:pPr>
        <w:spacing w:line="240" w:lineRule="auto"/>
        <w:contextualSpacing/>
        <w:rPr>
          <w:rFonts w:ascii="Arial" w:hAnsi="Arial" w:cs="Arial"/>
        </w:rPr>
      </w:pPr>
    </w:p>
    <w:p w:rsidR="00824815" w:rsidRDefault="00824815" w:rsidP="00090CDC">
      <w:pPr>
        <w:spacing w:line="240" w:lineRule="auto"/>
        <w:contextualSpacing/>
        <w:rPr>
          <w:rFonts w:ascii="Arial" w:hAnsi="Arial" w:cs="Arial"/>
        </w:rPr>
      </w:pPr>
    </w:p>
    <w:p w:rsidR="00824815" w:rsidRPr="0016117B" w:rsidRDefault="00824815" w:rsidP="00090CDC">
      <w:pPr>
        <w:spacing w:line="240" w:lineRule="auto"/>
        <w:contextualSpacing/>
        <w:rPr>
          <w:rFonts w:ascii="Arial" w:hAnsi="Arial" w:cs="Arial"/>
        </w:rPr>
      </w:pPr>
    </w:p>
    <w:p w:rsidR="002D5401" w:rsidRPr="0016117B" w:rsidRDefault="002D5401" w:rsidP="00090CDC">
      <w:pPr>
        <w:spacing w:line="240" w:lineRule="auto"/>
        <w:contextualSpacing/>
        <w:rPr>
          <w:rFonts w:ascii="Arial" w:hAnsi="Arial" w:cs="Arial"/>
        </w:rPr>
      </w:pPr>
    </w:p>
    <w:p w:rsidR="002D5401" w:rsidRPr="0016117B" w:rsidRDefault="002D5401" w:rsidP="00090CDC">
      <w:pPr>
        <w:spacing w:line="240" w:lineRule="auto"/>
        <w:contextualSpacing/>
        <w:rPr>
          <w:rFonts w:ascii="Arial" w:hAnsi="Arial" w:cs="Arial"/>
        </w:rPr>
      </w:pPr>
      <w:r w:rsidRPr="0016117B">
        <w:rPr>
          <w:rFonts w:ascii="Arial" w:hAnsi="Arial" w:cs="Arial"/>
        </w:rPr>
        <w:t>Številka:</w:t>
      </w:r>
      <w:r w:rsidR="00824815">
        <w:rPr>
          <w:rFonts w:ascii="Arial" w:hAnsi="Arial" w:cs="Arial"/>
        </w:rPr>
        <w:t xml:space="preserve"> 007-0017/2012-(1)/186</w:t>
      </w:r>
    </w:p>
    <w:p w:rsidR="002D5401" w:rsidRPr="0016117B" w:rsidRDefault="002D5401" w:rsidP="00090CDC">
      <w:pPr>
        <w:spacing w:line="240" w:lineRule="auto"/>
        <w:contextualSpacing/>
        <w:rPr>
          <w:rFonts w:ascii="Arial" w:hAnsi="Arial" w:cs="Arial"/>
        </w:rPr>
      </w:pPr>
      <w:r w:rsidRPr="0016117B">
        <w:rPr>
          <w:rFonts w:ascii="Arial" w:hAnsi="Arial" w:cs="Arial"/>
        </w:rPr>
        <w:t>Murska Sobota, dne………………….</w:t>
      </w:r>
    </w:p>
    <w:p w:rsidR="00614B39" w:rsidRPr="0016117B" w:rsidRDefault="00614B39" w:rsidP="00090CDC">
      <w:pPr>
        <w:spacing w:line="240" w:lineRule="auto"/>
        <w:contextualSpacing/>
        <w:rPr>
          <w:rFonts w:ascii="Arial" w:hAnsi="Arial" w:cs="Arial"/>
        </w:rPr>
      </w:pPr>
    </w:p>
    <w:p w:rsidR="00614B39" w:rsidRPr="0016117B" w:rsidRDefault="00614B39" w:rsidP="00090CDC">
      <w:pPr>
        <w:spacing w:line="240" w:lineRule="auto"/>
        <w:contextualSpacing/>
        <w:rPr>
          <w:rFonts w:ascii="Arial" w:hAnsi="Arial" w:cs="Arial"/>
        </w:rPr>
      </w:pPr>
    </w:p>
    <w:p w:rsidR="00614B39" w:rsidRPr="0016117B" w:rsidRDefault="00614B39"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824815" w:rsidRPr="00035713" w:rsidRDefault="00824815" w:rsidP="00824815">
      <w:pPr>
        <w:contextualSpacing/>
        <w:rPr>
          <w:rFonts w:ascii="Arial" w:hAnsi="Arial" w:cs="Arial"/>
        </w:rPr>
      </w:pPr>
      <w:r w:rsidRPr="00035713">
        <w:rPr>
          <w:rFonts w:ascii="Arial" w:hAnsi="Arial" w:cs="Arial"/>
          <w:b/>
        </w:rPr>
        <w:t xml:space="preserve">     </w:t>
      </w:r>
      <w:r>
        <w:rPr>
          <w:rFonts w:ascii="Arial" w:hAnsi="Arial" w:cs="Arial"/>
          <w:b/>
        </w:rPr>
        <w:t xml:space="preserve">                                                                                            </w:t>
      </w:r>
      <w:r w:rsidRPr="00035713">
        <w:rPr>
          <w:rFonts w:ascii="Arial" w:hAnsi="Arial" w:cs="Arial"/>
          <w:b/>
        </w:rPr>
        <w:t xml:space="preserve">    </w:t>
      </w:r>
      <w:r w:rsidRPr="00035713">
        <w:rPr>
          <w:rFonts w:ascii="Arial" w:hAnsi="Arial" w:cs="Arial"/>
        </w:rPr>
        <w:t>Župan</w:t>
      </w:r>
    </w:p>
    <w:p w:rsidR="00824815" w:rsidRDefault="00824815" w:rsidP="00824815">
      <w:pPr>
        <w:contextualSpacing/>
        <w:rPr>
          <w:rFonts w:ascii="Arial" w:hAnsi="Arial" w:cs="Arial"/>
        </w:rPr>
      </w:pPr>
      <w:r w:rsidRPr="00035713">
        <w:rPr>
          <w:rFonts w:ascii="Arial" w:hAnsi="Arial" w:cs="Arial"/>
        </w:rPr>
        <w:tab/>
      </w:r>
      <w:r w:rsidRPr="00035713">
        <w:rPr>
          <w:rFonts w:ascii="Arial" w:hAnsi="Arial" w:cs="Arial"/>
        </w:rPr>
        <w:tab/>
      </w:r>
      <w:r w:rsidRPr="00035713">
        <w:rPr>
          <w:rFonts w:ascii="Arial" w:hAnsi="Arial" w:cs="Arial"/>
        </w:rPr>
        <w:tab/>
      </w:r>
      <w:r w:rsidRPr="00035713">
        <w:rPr>
          <w:rFonts w:ascii="Arial" w:hAnsi="Arial" w:cs="Arial"/>
        </w:rPr>
        <w:tab/>
      </w:r>
      <w:r w:rsidRPr="00035713">
        <w:rPr>
          <w:rFonts w:ascii="Arial" w:hAnsi="Arial" w:cs="Arial"/>
        </w:rPr>
        <w:tab/>
      </w:r>
      <w:r w:rsidRPr="00035713">
        <w:rPr>
          <w:rFonts w:ascii="Arial" w:hAnsi="Arial" w:cs="Arial"/>
        </w:rPr>
        <w:tab/>
        <w:t xml:space="preserve">            Mestne občine Murska Sobota</w:t>
      </w:r>
    </w:p>
    <w:p w:rsidR="00824815" w:rsidRPr="00035713" w:rsidRDefault="00824815" w:rsidP="00824815">
      <w:pPr>
        <w:contextualSpacing/>
        <w:rPr>
          <w:rFonts w:ascii="Arial" w:hAnsi="Arial" w:cs="Arial"/>
        </w:rPr>
      </w:pPr>
    </w:p>
    <w:p w:rsidR="00975A7E" w:rsidRPr="0016117B" w:rsidRDefault="00824815" w:rsidP="00824815">
      <w:pPr>
        <w:spacing w:line="240" w:lineRule="auto"/>
        <w:contextualSpacing/>
        <w:rPr>
          <w:rFonts w:ascii="Arial" w:hAnsi="Arial" w:cs="Arial"/>
        </w:rPr>
      </w:pPr>
      <w:r w:rsidRPr="00035713">
        <w:rPr>
          <w:rFonts w:ascii="Arial" w:hAnsi="Arial" w:cs="Arial"/>
        </w:rPr>
        <w:tab/>
      </w:r>
      <w:r w:rsidRPr="00035713">
        <w:rPr>
          <w:rFonts w:ascii="Arial" w:hAnsi="Arial" w:cs="Arial"/>
        </w:rPr>
        <w:tab/>
      </w:r>
      <w:r w:rsidRPr="00035713">
        <w:rPr>
          <w:rFonts w:ascii="Arial" w:hAnsi="Arial" w:cs="Arial"/>
        </w:rPr>
        <w:tab/>
      </w:r>
      <w:r w:rsidRPr="00035713">
        <w:rPr>
          <w:rFonts w:ascii="Arial" w:hAnsi="Arial" w:cs="Arial"/>
        </w:rPr>
        <w:tab/>
      </w:r>
      <w:r w:rsidRPr="00035713">
        <w:rPr>
          <w:rFonts w:ascii="Arial" w:hAnsi="Arial" w:cs="Arial"/>
        </w:rPr>
        <w:tab/>
      </w:r>
      <w:r w:rsidRPr="00035713">
        <w:rPr>
          <w:rFonts w:ascii="Arial" w:hAnsi="Arial" w:cs="Arial"/>
        </w:rPr>
        <w:tab/>
      </w:r>
      <w:r>
        <w:rPr>
          <w:rFonts w:ascii="Arial" w:hAnsi="Arial" w:cs="Arial"/>
        </w:rPr>
        <w:t xml:space="preserve">  </w:t>
      </w:r>
      <w:r w:rsidRPr="00035713">
        <w:rPr>
          <w:rFonts w:ascii="Arial" w:hAnsi="Arial" w:cs="Arial"/>
        </w:rPr>
        <w:t xml:space="preserve">      Anton  ŠTIHEC, univ. dipl. inž. grad.</w:t>
      </w:r>
    </w:p>
    <w:p w:rsidR="00975A7E" w:rsidRPr="0016117B" w:rsidRDefault="00824815" w:rsidP="00090CDC">
      <w:pPr>
        <w:spacing w:line="240" w:lineRule="auto"/>
        <w:contextualSpacing/>
        <w:rPr>
          <w:rFonts w:ascii="Arial" w:hAnsi="Arial" w:cs="Arial"/>
        </w:rPr>
      </w:pPr>
      <w:r>
        <w:rPr>
          <w:rFonts w:ascii="Arial" w:hAnsi="Arial" w:cs="Arial"/>
        </w:rPr>
        <w:t xml:space="preserve"> </w:t>
      </w: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975A7E" w:rsidRPr="0016117B" w:rsidRDefault="00975A7E" w:rsidP="00090CDC">
      <w:pPr>
        <w:spacing w:line="240" w:lineRule="auto"/>
        <w:contextualSpacing/>
        <w:rPr>
          <w:rFonts w:ascii="Arial" w:hAnsi="Arial" w:cs="Arial"/>
        </w:rPr>
      </w:pPr>
    </w:p>
    <w:p w:rsidR="00614B39" w:rsidRPr="0016117B" w:rsidRDefault="00614B39" w:rsidP="00090CDC">
      <w:pPr>
        <w:spacing w:line="240" w:lineRule="auto"/>
        <w:contextualSpacing/>
        <w:rPr>
          <w:rFonts w:ascii="Arial" w:hAnsi="Arial" w:cs="Arial"/>
        </w:rPr>
      </w:pPr>
    </w:p>
    <w:p w:rsidR="005B6C8A" w:rsidRPr="0016117B" w:rsidRDefault="005B6C8A" w:rsidP="00614B39">
      <w:pPr>
        <w:spacing w:line="240" w:lineRule="auto"/>
        <w:contextualSpacing/>
        <w:jc w:val="center"/>
        <w:rPr>
          <w:rFonts w:ascii="Arial" w:hAnsi="Arial" w:cs="Arial"/>
          <w:b/>
        </w:rPr>
      </w:pPr>
    </w:p>
    <w:p w:rsidR="005B6C8A" w:rsidRPr="0016117B" w:rsidRDefault="005B6C8A" w:rsidP="00614B39">
      <w:pPr>
        <w:spacing w:line="240" w:lineRule="auto"/>
        <w:contextualSpacing/>
        <w:jc w:val="center"/>
        <w:rPr>
          <w:rFonts w:ascii="Arial" w:hAnsi="Arial" w:cs="Arial"/>
          <w:b/>
        </w:rPr>
      </w:pPr>
    </w:p>
    <w:sectPr w:rsidR="005B6C8A" w:rsidRPr="0016117B" w:rsidSect="005D27D9">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B7E" w:rsidRDefault="00147B7E" w:rsidP="00090CDC">
      <w:pPr>
        <w:spacing w:after="0" w:line="240" w:lineRule="auto"/>
      </w:pPr>
      <w:r>
        <w:separator/>
      </w:r>
    </w:p>
  </w:endnote>
  <w:endnote w:type="continuationSeparator" w:id="0">
    <w:p w:rsidR="00147B7E" w:rsidRDefault="00147B7E" w:rsidP="00090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B7E" w:rsidRDefault="00147B7E" w:rsidP="00090CDC">
      <w:pPr>
        <w:spacing w:after="0" w:line="240" w:lineRule="auto"/>
      </w:pPr>
      <w:r>
        <w:separator/>
      </w:r>
    </w:p>
  </w:footnote>
  <w:footnote w:type="continuationSeparator" w:id="0">
    <w:p w:rsidR="00147B7E" w:rsidRDefault="00147B7E" w:rsidP="00090C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DC" w:rsidRPr="009F1C95" w:rsidRDefault="00090CDC">
    <w:pPr>
      <w:pStyle w:val="Glava"/>
      <w:rPr>
        <w:rFonts w:ascii="Arial" w:hAnsi="Arial" w:cs="Arial"/>
        <w:sz w:val="18"/>
        <w:szCs w:val="18"/>
      </w:rPr>
    </w:pPr>
    <w:r w:rsidRPr="009F1C95">
      <w:rPr>
        <w:rFonts w:ascii="Arial" w:hAnsi="Arial" w:cs="Arial"/>
        <w:sz w:val="18"/>
        <w:szCs w:val="18"/>
      </w:rPr>
      <w:t xml:space="preserve">                                                                                                                </w:t>
    </w:r>
    <w:r w:rsidR="00C142D8" w:rsidRPr="009F1C95">
      <w:rPr>
        <w:rFonts w:ascii="Arial" w:hAnsi="Arial" w:cs="Arial"/>
        <w:sz w:val="18"/>
        <w:szCs w:val="18"/>
      </w:rPr>
      <w:t xml:space="preserve">                </w:t>
    </w:r>
    <w:r w:rsidR="009F1C95" w:rsidRPr="009F1C95">
      <w:rPr>
        <w:rFonts w:ascii="Arial" w:hAnsi="Arial" w:cs="Arial"/>
        <w:sz w:val="18"/>
        <w:szCs w:val="18"/>
      </w:rPr>
      <w:t xml:space="preserve">              </w:t>
    </w:r>
    <w:r w:rsidR="00C142D8" w:rsidRPr="009F1C95">
      <w:rPr>
        <w:rFonts w:ascii="Arial" w:hAnsi="Arial" w:cs="Arial"/>
        <w:sz w:val="18"/>
        <w:szCs w:val="18"/>
      </w:rPr>
      <w:t xml:space="preserve">      </w:t>
    </w:r>
    <w:r w:rsidRPr="009F1C95">
      <w:rPr>
        <w:rFonts w:ascii="Arial" w:hAnsi="Arial" w:cs="Arial"/>
        <w:sz w:val="18"/>
        <w:szCs w:val="18"/>
      </w:rPr>
      <w:t xml:space="preserve">    </w:t>
    </w:r>
    <w:r w:rsidR="00C142D8" w:rsidRPr="009F1C95">
      <w:rPr>
        <w:rFonts w:ascii="Arial" w:hAnsi="Arial" w:cs="Arial"/>
        <w:sz w:val="18"/>
        <w:szCs w:val="18"/>
      </w:rPr>
      <w:t>I. OBRAVNAVA</w:t>
    </w:r>
  </w:p>
  <w:p w:rsidR="00090CDC" w:rsidRDefault="00090CDC">
    <w:pPr>
      <w:pStyle w:val="Glava"/>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6104D"/>
    <w:multiLevelType w:val="hybridMultilevel"/>
    <w:tmpl w:val="7F9872DC"/>
    <w:lvl w:ilvl="0" w:tplc="0424000F">
      <w:start w:val="1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AF7683D"/>
    <w:multiLevelType w:val="hybridMultilevel"/>
    <w:tmpl w:val="831C6F36"/>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2">
    <w:nsid w:val="0B0327E1"/>
    <w:multiLevelType w:val="hybridMultilevel"/>
    <w:tmpl w:val="113442EC"/>
    <w:lvl w:ilvl="0" w:tplc="853023C8">
      <w:numFmt w:val="bullet"/>
      <w:lvlText w:val="-"/>
      <w:lvlJc w:val="left"/>
      <w:pPr>
        <w:ind w:left="600" w:hanging="360"/>
      </w:pPr>
      <w:rPr>
        <w:rFonts w:ascii="Arial" w:eastAsia="Times New Roman" w:hAnsi="Arial" w:cs="Arial"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3">
    <w:nsid w:val="0F113D26"/>
    <w:multiLevelType w:val="hybridMultilevel"/>
    <w:tmpl w:val="31A263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C7E3315"/>
    <w:multiLevelType w:val="hybridMultilevel"/>
    <w:tmpl w:val="B7C0F2C6"/>
    <w:lvl w:ilvl="0" w:tplc="94E46BDC">
      <w:start w:val="1"/>
      <w:numFmt w:val="bullet"/>
      <w:lvlText w:val=""/>
      <w:lvlJc w:val="left"/>
      <w:pPr>
        <w:ind w:left="960" w:hanging="360"/>
      </w:pPr>
      <w:rPr>
        <w:rFonts w:ascii="Symbol" w:hAnsi="Symbol" w:hint="default"/>
      </w:rPr>
    </w:lvl>
    <w:lvl w:ilvl="1" w:tplc="04240003" w:tentative="1">
      <w:start w:val="1"/>
      <w:numFmt w:val="bullet"/>
      <w:lvlText w:val="o"/>
      <w:lvlJc w:val="left"/>
      <w:pPr>
        <w:ind w:left="1680" w:hanging="360"/>
      </w:pPr>
      <w:rPr>
        <w:rFonts w:ascii="Courier New" w:hAnsi="Courier New" w:cs="Courier New" w:hint="default"/>
      </w:rPr>
    </w:lvl>
    <w:lvl w:ilvl="2" w:tplc="04240005" w:tentative="1">
      <w:start w:val="1"/>
      <w:numFmt w:val="bullet"/>
      <w:lvlText w:val=""/>
      <w:lvlJc w:val="left"/>
      <w:pPr>
        <w:ind w:left="2400" w:hanging="360"/>
      </w:pPr>
      <w:rPr>
        <w:rFonts w:ascii="Wingdings" w:hAnsi="Wingdings" w:hint="default"/>
      </w:rPr>
    </w:lvl>
    <w:lvl w:ilvl="3" w:tplc="04240001" w:tentative="1">
      <w:start w:val="1"/>
      <w:numFmt w:val="bullet"/>
      <w:lvlText w:val=""/>
      <w:lvlJc w:val="left"/>
      <w:pPr>
        <w:ind w:left="3120" w:hanging="360"/>
      </w:pPr>
      <w:rPr>
        <w:rFonts w:ascii="Symbol" w:hAnsi="Symbol" w:hint="default"/>
      </w:rPr>
    </w:lvl>
    <w:lvl w:ilvl="4" w:tplc="04240003" w:tentative="1">
      <w:start w:val="1"/>
      <w:numFmt w:val="bullet"/>
      <w:lvlText w:val="o"/>
      <w:lvlJc w:val="left"/>
      <w:pPr>
        <w:ind w:left="3840" w:hanging="360"/>
      </w:pPr>
      <w:rPr>
        <w:rFonts w:ascii="Courier New" w:hAnsi="Courier New" w:cs="Courier New" w:hint="default"/>
      </w:rPr>
    </w:lvl>
    <w:lvl w:ilvl="5" w:tplc="04240005" w:tentative="1">
      <w:start w:val="1"/>
      <w:numFmt w:val="bullet"/>
      <w:lvlText w:val=""/>
      <w:lvlJc w:val="left"/>
      <w:pPr>
        <w:ind w:left="4560" w:hanging="360"/>
      </w:pPr>
      <w:rPr>
        <w:rFonts w:ascii="Wingdings" w:hAnsi="Wingdings" w:hint="default"/>
      </w:rPr>
    </w:lvl>
    <w:lvl w:ilvl="6" w:tplc="04240001" w:tentative="1">
      <w:start w:val="1"/>
      <w:numFmt w:val="bullet"/>
      <w:lvlText w:val=""/>
      <w:lvlJc w:val="left"/>
      <w:pPr>
        <w:ind w:left="5280" w:hanging="360"/>
      </w:pPr>
      <w:rPr>
        <w:rFonts w:ascii="Symbol" w:hAnsi="Symbol" w:hint="default"/>
      </w:rPr>
    </w:lvl>
    <w:lvl w:ilvl="7" w:tplc="04240003" w:tentative="1">
      <w:start w:val="1"/>
      <w:numFmt w:val="bullet"/>
      <w:lvlText w:val="o"/>
      <w:lvlJc w:val="left"/>
      <w:pPr>
        <w:ind w:left="6000" w:hanging="360"/>
      </w:pPr>
      <w:rPr>
        <w:rFonts w:ascii="Courier New" w:hAnsi="Courier New" w:cs="Courier New" w:hint="default"/>
      </w:rPr>
    </w:lvl>
    <w:lvl w:ilvl="8" w:tplc="04240005" w:tentative="1">
      <w:start w:val="1"/>
      <w:numFmt w:val="bullet"/>
      <w:lvlText w:val=""/>
      <w:lvlJc w:val="left"/>
      <w:pPr>
        <w:ind w:left="6720" w:hanging="360"/>
      </w:pPr>
      <w:rPr>
        <w:rFonts w:ascii="Wingdings" w:hAnsi="Wingdings" w:hint="default"/>
      </w:rPr>
    </w:lvl>
  </w:abstractNum>
  <w:abstractNum w:abstractNumId="5">
    <w:nsid w:val="2D387144"/>
    <w:multiLevelType w:val="hybridMultilevel"/>
    <w:tmpl w:val="85F0A9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34351A63"/>
    <w:multiLevelType w:val="hybridMultilevel"/>
    <w:tmpl w:val="A33EF1DC"/>
    <w:lvl w:ilvl="0" w:tplc="43405E06">
      <w:numFmt w:val="bullet"/>
      <w:lvlText w:val="–"/>
      <w:lvlJc w:val="left"/>
      <w:pPr>
        <w:ind w:left="600" w:hanging="360"/>
      </w:pPr>
      <w:rPr>
        <w:rFonts w:ascii="Arial" w:eastAsia="Times New Roman" w:hAnsi="Arial" w:cs="Arial"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7">
    <w:nsid w:val="3CF9532B"/>
    <w:multiLevelType w:val="hybridMultilevel"/>
    <w:tmpl w:val="E36C3FF8"/>
    <w:lvl w:ilvl="0" w:tplc="94E46BDC">
      <w:start w:val="1"/>
      <w:numFmt w:val="bullet"/>
      <w:lvlText w:val=""/>
      <w:lvlJc w:val="left"/>
      <w:pPr>
        <w:ind w:left="927" w:hanging="360"/>
      </w:pPr>
      <w:rPr>
        <w:rFonts w:ascii="Symbol" w:hAnsi="Symbo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8">
    <w:nsid w:val="462E1317"/>
    <w:multiLevelType w:val="hybridMultilevel"/>
    <w:tmpl w:val="31A263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48411D39"/>
    <w:multiLevelType w:val="hybridMultilevel"/>
    <w:tmpl w:val="897498E0"/>
    <w:lvl w:ilvl="0" w:tplc="0424000F">
      <w:start w:val="2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4E1127BF"/>
    <w:multiLevelType w:val="hybridMultilevel"/>
    <w:tmpl w:val="72BE7C9A"/>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F984804"/>
    <w:multiLevelType w:val="hybridMultilevel"/>
    <w:tmpl w:val="EF88F8E4"/>
    <w:lvl w:ilvl="0" w:tplc="94E46BDC">
      <w:start w:val="1"/>
      <w:numFmt w:val="bullet"/>
      <w:lvlText w:val=""/>
      <w:lvlJc w:val="left"/>
      <w:pPr>
        <w:ind w:left="960" w:hanging="360"/>
      </w:pPr>
      <w:rPr>
        <w:rFonts w:ascii="Symbol" w:hAnsi="Symbol" w:hint="default"/>
      </w:rPr>
    </w:lvl>
    <w:lvl w:ilvl="1" w:tplc="04240003" w:tentative="1">
      <w:start w:val="1"/>
      <w:numFmt w:val="bullet"/>
      <w:lvlText w:val="o"/>
      <w:lvlJc w:val="left"/>
      <w:pPr>
        <w:ind w:left="1680" w:hanging="360"/>
      </w:pPr>
      <w:rPr>
        <w:rFonts w:ascii="Courier New" w:hAnsi="Courier New" w:cs="Courier New" w:hint="default"/>
      </w:rPr>
    </w:lvl>
    <w:lvl w:ilvl="2" w:tplc="04240005" w:tentative="1">
      <w:start w:val="1"/>
      <w:numFmt w:val="bullet"/>
      <w:lvlText w:val=""/>
      <w:lvlJc w:val="left"/>
      <w:pPr>
        <w:ind w:left="2400" w:hanging="360"/>
      </w:pPr>
      <w:rPr>
        <w:rFonts w:ascii="Wingdings" w:hAnsi="Wingdings" w:hint="default"/>
      </w:rPr>
    </w:lvl>
    <w:lvl w:ilvl="3" w:tplc="04240001" w:tentative="1">
      <w:start w:val="1"/>
      <w:numFmt w:val="bullet"/>
      <w:lvlText w:val=""/>
      <w:lvlJc w:val="left"/>
      <w:pPr>
        <w:ind w:left="3120" w:hanging="360"/>
      </w:pPr>
      <w:rPr>
        <w:rFonts w:ascii="Symbol" w:hAnsi="Symbol" w:hint="default"/>
      </w:rPr>
    </w:lvl>
    <w:lvl w:ilvl="4" w:tplc="04240003" w:tentative="1">
      <w:start w:val="1"/>
      <w:numFmt w:val="bullet"/>
      <w:lvlText w:val="o"/>
      <w:lvlJc w:val="left"/>
      <w:pPr>
        <w:ind w:left="3840" w:hanging="360"/>
      </w:pPr>
      <w:rPr>
        <w:rFonts w:ascii="Courier New" w:hAnsi="Courier New" w:cs="Courier New" w:hint="default"/>
      </w:rPr>
    </w:lvl>
    <w:lvl w:ilvl="5" w:tplc="04240005" w:tentative="1">
      <w:start w:val="1"/>
      <w:numFmt w:val="bullet"/>
      <w:lvlText w:val=""/>
      <w:lvlJc w:val="left"/>
      <w:pPr>
        <w:ind w:left="4560" w:hanging="360"/>
      </w:pPr>
      <w:rPr>
        <w:rFonts w:ascii="Wingdings" w:hAnsi="Wingdings" w:hint="default"/>
      </w:rPr>
    </w:lvl>
    <w:lvl w:ilvl="6" w:tplc="04240001" w:tentative="1">
      <w:start w:val="1"/>
      <w:numFmt w:val="bullet"/>
      <w:lvlText w:val=""/>
      <w:lvlJc w:val="left"/>
      <w:pPr>
        <w:ind w:left="5280" w:hanging="360"/>
      </w:pPr>
      <w:rPr>
        <w:rFonts w:ascii="Symbol" w:hAnsi="Symbol" w:hint="default"/>
      </w:rPr>
    </w:lvl>
    <w:lvl w:ilvl="7" w:tplc="04240003" w:tentative="1">
      <w:start w:val="1"/>
      <w:numFmt w:val="bullet"/>
      <w:lvlText w:val="o"/>
      <w:lvlJc w:val="left"/>
      <w:pPr>
        <w:ind w:left="6000" w:hanging="360"/>
      </w:pPr>
      <w:rPr>
        <w:rFonts w:ascii="Courier New" w:hAnsi="Courier New" w:cs="Courier New" w:hint="default"/>
      </w:rPr>
    </w:lvl>
    <w:lvl w:ilvl="8" w:tplc="04240005" w:tentative="1">
      <w:start w:val="1"/>
      <w:numFmt w:val="bullet"/>
      <w:lvlText w:val=""/>
      <w:lvlJc w:val="left"/>
      <w:pPr>
        <w:ind w:left="6720" w:hanging="360"/>
      </w:pPr>
      <w:rPr>
        <w:rFonts w:ascii="Wingdings" w:hAnsi="Wingdings" w:hint="default"/>
      </w:rPr>
    </w:lvl>
  </w:abstractNum>
  <w:abstractNum w:abstractNumId="12">
    <w:nsid w:val="5CB0134B"/>
    <w:multiLevelType w:val="hybridMultilevel"/>
    <w:tmpl w:val="9FD8B2C2"/>
    <w:lvl w:ilvl="0" w:tplc="0424000F">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64962BB3"/>
    <w:multiLevelType w:val="hybridMultilevel"/>
    <w:tmpl w:val="A7CCE4D8"/>
    <w:lvl w:ilvl="0" w:tplc="4A1EF932">
      <w:numFmt w:val="bullet"/>
      <w:lvlText w:val="–"/>
      <w:lvlJc w:val="left"/>
      <w:pPr>
        <w:ind w:left="600" w:hanging="360"/>
      </w:pPr>
      <w:rPr>
        <w:rFonts w:ascii="Arial" w:eastAsia="Times New Roman" w:hAnsi="Arial" w:cs="Arial"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14">
    <w:nsid w:val="6E242A4A"/>
    <w:multiLevelType w:val="hybridMultilevel"/>
    <w:tmpl w:val="3B28FB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76DB7D3C"/>
    <w:multiLevelType w:val="hybridMultilevel"/>
    <w:tmpl w:val="06763A58"/>
    <w:lvl w:ilvl="0" w:tplc="9A52DD78">
      <w:numFmt w:val="bullet"/>
      <w:lvlText w:val="–"/>
      <w:lvlJc w:val="left"/>
      <w:pPr>
        <w:ind w:left="927" w:hanging="360"/>
      </w:pPr>
      <w:rPr>
        <w:rFonts w:ascii="Arial" w:eastAsia="Times New Roman" w:hAnsi="Arial" w:cs="Aria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6">
    <w:nsid w:val="778D1DEE"/>
    <w:multiLevelType w:val="hybridMultilevel"/>
    <w:tmpl w:val="D7C09102"/>
    <w:lvl w:ilvl="0" w:tplc="853023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1"/>
  </w:num>
  <w:num w:numId="5">
    <w:abstractNumId w:val="15"/>
  </w:num>
  <w:num w:numId="6">
    <w:abstractNumId w:val="14"/>
  </w:num>
  <w:num w:numId="7">
    <w:abstractNumId w:val="5"/>
  </w:num>
  <w:num w:numId="8">
    <w:abstractNumId w:val="11"/>
  </w:num>
  <w:num w:numId="9">
    <w:abstractNumId w:val="7"/>
  </w:num>
  <w:num w:numId="10">
    <w:abstractNumId w:val="4"/>
  </w:num>
  <w:num w:numId="11">
    <w:abstractNumId w:val="13"/>
  </w:num>
  <w:num w:numId="12">
    <w:abstractNumId w:val="0"/>
  </w:num>
  <w:num w:numId="13">
    <w:abstractNumId w:val="9"/>
  </w:num>
  <w:num w:numId="14">
    <w:abstractNumId w:val="10"/>
  </w:num>
  <w:num w:numId="15">
    <w:abstractNumId w:val="12"/>
  </w:num>
  <w:num w:numId="16">
    <w:abstractNumId w:val="16"/>
  </w:num>
  <w:num w:numId="17">
    <w:abstractNumId w:val="6"/>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090CDC"/>
    <w:rsid w:val="00090CDC"/>
    <w:rsid w:val="000A3683"/>
    <w:rsid w:val="000B1482"/>
    <w:rsid w:val="000B7DA5"/>
    <w:rsid w:val="000C3CF0"/>
    <w:rsid w:val="000F36B5"/>
    <w:rsid w:val="0010236A"/>
    <w:rsid w:val="00147B7E"/>
    <w:rsid w:val="0016117B"/>
    <w:rsid w:val="001A0123"/>
    <w:rsid w:val="001C309A"/>
    <w:rsid w:val="001E6436"/>
    <w:rsid w:val="002210D5"/>
    <w:rsid w:val="00246785"/>
    <w:rsid w:val="00261847"/>
    <w:rsid w:val="002B31D3"/>
    <w:rsid w:val="002D5401"/>
    <w:rsid w:val="00306808"/>
    <w:rsid w:val="003762B8"/>
    <w:rsid w:val="003E70BA"/>
    <w:rsid w:val="00412921"/>
    <w:rsid w:val="004429C4"/>
    <w:rsid w:val="00484592"/>
    <w:rsid w:val="00494106"/>
    <w:rsid w:val="004B6D3C"/>
    <w:rsid w:val="005A2ADC"/>
    <w:rsid w:val="005B6C8A"/>
    <w:rsid w:val="005D27D9"/>
    <w:rsid w:val="005E4098"/>
    <w:rsid w:val="005F237B"/>
    <w:rsid w:val="00614B39"/>
    <w:rsid w:val="00617F3E"/>
    <w:rsid w:val="0068071D"/>
    <w:rsid w:val="007548B1"/>
    <w:rsid w:val="00763817"/>
    <w:rsid w:val="0077436D"/>
    <w:rsid w:val="0079465D"/>
    <w:rsid w:val="007B1913"/>
    <w:rsid w:val="00824815"/>
    <w:rsid w:val="008379E9"/>
    <w:rsid w:val="0087211F"/>
    <w:rsid w:val="008938A9"/>
    <w:rsid w:val="0089432A"/>
    <w:rsid w:val="00975A7E"/>
    <w:rsid w:val="009834A1"/>
    <w:rsid w:val="00991F34"/>
    <w:rsid w:val="00994E0F"/>
    <w:rsid w:val="00996F25"/>
    <w:rsid w:val="009B42CF"/>
    <w:rsid w:val="009F1C95"/>
    <w:rsid w:val="00A0187E"/>
    <w:rsid w:val="00A22DC5"/>
    <w:rsid w:val="00A65474"/>
    <w:rsid w:val="00A6652F"/>
    <w:rsid w:val="00AD0554"/>
    <w:rsid w:val="00AD44B7"/>
    <w:rsid w:val="00B050C8"/>
    <w:rsid w:val="00B17D38"/>
    <w:rsid w:val="00B21B82"/>
    <w:rsid w:val="00B72C20"/>
    <w:rsid w:val="00BF6070"/>
    <w:rsid w:val="00C142D8"/>
    <w:rsid w:val="00CB6D3E"/>
    <w:rsid w:val="00CC4A39"/>
    <w:rsid w:val="00CE10FE"/>
    <w:rsid w:val="00E1476B"/>
    <w:rsid w:val="00E166EC"/>
    <w:rsid w:val="00E90294"/>
    <w:rsid w:val="00EC58FB"/>
    <w:rsid w:val="00F86EF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9465D"/>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090CDC"/>
    <w:pPr>
      <w:spacing w:after="210" w:line="240" w:lineRule="auto"/>
    </w:pPr>
    <w:rPr>
      <w:rFonts w:ascii="Times New Roman" w:eastAsia="Times New Roman" w:hAnsi="Times New Roman" w:cs="Times New Roman"/>
      <w:color w:val="333333"/>
      <w:sz w:val="18"/>
      <w:szCs w:val="18"/>
    </w:rPr>
  </w:style>
  <w:style w:type="paragraph" w:customStyle="1" w:styleId="esegmenth4">
    <w:name w:val="esegment_h4"/>
    <w:basedOn w:val="Navaden"/>
    <w:uiPriority w:val="99"/>
    <w:rsid w:val="00090CDC"/>
    <w:pPr>
      <w:spacing w:after="210" w:line="240" w:lineRule="auto"/>
      <w:jc w:val="center"/>
    </w:pPr>
    <w:rPr>
      <w:rFonts w:ascii="Times New Roman" w:eastAsia="Times New Roman" w:hAnsi="Times New Roman" w:cs="Times New Roman"/>
      <w:b/>
      <w:bCs/>
      <w:color w:val="333333"/>
      <w:sz w:val="18"/>
      <w:szCs w:val="18"/>
    </w:rPr>
  </w:style>
  <w:style w:type="paragraph" w:customStyle="1" w:styleId="esegmentt">
    <w:name w:val="esegment_t"/>
    <w:basedOn w:val="Navaden"/>
    <w:rsid w:val="00090CDC"/>
    <w:pPr>
      <w:spacing w:after="210" w:line="360" w:lineRule="atLeast"/>
      <w:jc w:val="center"/>
    </w:pPr>
    <w:rPr>
      <w:rFonts w:ascii="Times New Roman" w:eastAsia="Times New Roman" w:hAnsi="Times New Roman" w:cs="Times New Roman"/>
      <w:b/>
      <w:bCs/>
      <w:color w:val="6B7E9D"/>
      <w:sz w:val="31"/>
      <w:szCs w:val="31"/>
    </w:rPr>
  </w:style>
  <w:style w:type="paragraph" w:styleId="Glava">
    <w:name w:val="header"/>
    <w:basedOn w:val="Navaden"/>
    <w:link w:val="GlavaZnak"/>
    <w:uiPriority w:val="99"/>
    <w:unhideWhenUsed/>
    <w:rsid w:val="00090CDC"/>
    <w:pPr>
      <w:tabs>
        <w:tab w:val="center" w:pos="4536"/>
        <w:tab w:val="right" w:pos="9072"/>
      </w:tabs>
      <w:spacing w:after="0" w:line="240" w:lineRule="auto"/>
    </w:pPr>
  </w:style>
  <w:style w:type="character" w:customStyle="1" w:styleId="GlavaZnak">
    <w:name w:val="Glava Znak"/>
    <w:basedOn w:val="Privzetapisavaodstavka"/>
    <w:link w:val="Glava"/>
    <w:uiPriority w:val="99"/>
    <w:rsid w:val="00090CDC"/>
  </w:style>
  <w:style w:type="paragraph" w:styleId="Noga">
    <w:name w:val="footer"/>
    <w:basedOn w:val="Navaden"/>
    <w:link w:val="NogaZnak"/>
    <w:uiPriority w:val="99"/>
    <w:unhideWhenUsed/>
    <w:rsid w:val="00090CDC"/>
    <w:pPr>
      <w:tabs>
        <w:tab w:val="center" w:pos="4536"/>
        <w:tab w:val="right" w:pos="9072"/>
      </w:tabs>
      <w:spacing w:after="0" w:line="240" w:lineRule="auto"/>
    </w:pPr>
  </w:style>
  <w:style w:type="character" w:customStyle="1" w:styleId="NogaZnak">
    <w:name w:val="Noga Znak"/>
    <w:basedOn w:val="Privzetapisavaodstavka"/>
    <w:link w:val="Noga"/>
    <w:uiPriority w:val="99"/>
    <w:rsid w:val="00090CDC"/>
  </w:style>
  <w:style w:type="paragraph" w:styleId="Odstavekseznama">
    <w:name w:val="List Paragraph"/>
    <w:basedOn w:val="Navaden"/>
    <w:uiPriority w:val="34"/>
    <w:qFormat/>
    <w:rsid w:val="0068071D"/>
    <w:pPr>
      <w:ind w:left="720"/>
      <w:contextualSpacing/>
    </w:pPr>
  </w:style>
  <w:style w:type="character" w:customStyle="1" w:styleId="highlight1">
    <w:name w:val="highlight1"/>
    <w:basedOn w:val="Privzetapisavaodstavka"/>
    <w:rsid w:val="00B21B82"/>
    <w:rPr>
      <w:color w:val="FF000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090CDC"/>
    <w:pPr>
      <w:spacing w:after="210" w:line="240" w:lineRule="auto"/>
    </w:pPr>
    <w:rPr>
      <w:rFonts w:ascii="Times New Roman" w:eastAsia="Times New Roman" w:hAnsi="Times New Roman" w:cs="Times New Roman"/>
      <w:color w:val="333333"/>
      <w:sz w:val="18"/>
      <w:szCs w:val="18"/>
    </w:rPr>
  </w:style>
  <w:style w:type="paragraph" w:customStyle="1" w:styleId="esegmenth4">
    <w:name w:val="esegment_h4"/>
    <w:basedOn w:val="Navaden"/>
    <w:rsid w:val="00090CDC"/>
    <w:pPr>
      <w:spacing w:after="210" w:line="240" w:lineRule="auto"/>
      <w:jc w:val="center"/>
    </w:pPr>
    <w:rPr>
      <w:rFonts w:ascii="Times New Roman" w:eastAsia="Times New Roman" w:hAnsi="Times New Roman" w:cs="Times New Roman"/>
      <w:b/>
      <w:bCs/>
      <w:color w:val="333333"/>
      <w:sz w:val="18"/>
      <w:szCs w:val="18"/>
    </w:rPr>
  </w:style>
  <w:style w:type="paragraph" w:customStyle="1" w:styleId="esegmentt">
    <w:name w:val="esegment_t"/>
    <w:basedOn w:val="Navaden"/>
    <w:rsid w:val="00090CDC"/>
    <w:pPr>
      <w:spacing w:after="210" w:line="360" w:lineRule="atLeast"/>
      <w:jc w:val="center"/>
    </w:pPr>
    <w:rPr>
      <w:rFonts w:ascii="Times New Roman" w:eastAsia="Times New Roman" w:hAnsi="Times New Roman" w:cs="Times New Roman"/>
      <w:b/>
      <w:bCs/>
      <w:color w:val="6B7E9D"/>
      <w:sz w:val="31"/>
      <w:szCs w:val="31"/>
    </w:rPr>
  </w:style>
  <w:style w:type="paragraph" w:styleId="Glava">
    <w:name w:val="header"/>
    <w:basedOn w:val="Navaden"/>
    <w:link w:val="GlavaZnak"/>
    <w:uiPriority w:val="99"/>
    <w:unhideWhenUsed/>
    <w:rsid w:val="00090CDC"/>
    <w:pPr>
      <w:tabs>
        <w:tab w:val="center" w:pos="4536"/>
        <w:tab w:val="right" w:pos="9072"/>
      </w:tabs>
      <w:spacing w:after="0" w:line="240" w:lineRule="auto"/>
    </w:pPr>
  </w:style>
  <w:style w:type="character" w:customStyle="1" w:styleId="GlavaZnak">
    <w:name w:val="Glava Znak"/>
    <w:basedOn w:val="Privzetapisavaodstavka"/>
    <w:link w:val="Glava"/>
    <w:uiPriority w:val="99"/>
    <w:rsid w:val="00090CDC"/>
  </w:style>
  <w:style w:type="paragraph" w:styleId="Noga">
    <w:name w:val="footer"/>
    <w:basedOn w:val="Navaden"/>
    <w:link w:val="NogaZnak"/>
    <w:uiPriority w:val="99"/>
    <w:unhideWhenUsed/>
    <w:rsid w:val="00090CDC"/>
    <w:pPr>
      <w:tabs>
        <w:tab w:val="center" w:pos="4536"/>
        <w:tab w:val="right" w:pos="9072"/>
      </w:tabs>
      <w:spacing w:after="0" w:line="240" w:lineRule="auto"/>
    </w:pPr>
  </w:style>
  <w:style w:type="character" w:customStyle="1" w:styleId="NogaZnak">
    <w:name w:val="Noga Znak"/>
    <w:basedOn w:val="Privzetapisavaodstavka"/>
    <w:link w:val="Noga"/>
    <w:uiPriority w:val="99"/>
    <w:rsid w:val="00090CDC"/>
  </w:style>
  <w:style w:type="paragraph" w:styleId="Odstavekseznama">
    <w:name w:val="List Paragraph"/>
    <w:basedOn w:val="Navaden"/>
    <w:uiPriority w:val="34"/>
    <w:qFormat/>
    <w:rsid w:val="0068071D"/>
    <w:pPr>
      <w:ind w:left="720"/>
      <w:contextualSpacing/>
    </w:pPr>
  </w:style>
  <w:style w:type="character" w:customStyle="1" w:styleId="highlight1">
    <w:name w:val="highlight1"/>
    <w:basedOn w:val="Privzetapisavaodstavka"/>
    <w:rsid w:val="00B21B82"/>
    <w:rPr>
      <w:color w:val="FF0000"/>
      <w:shd w:val="clear" w:color="auto" w:fill="FFFFFF"/>
    </w:rPr>
  </w:style>
</w:styles>
</file>

<file path=word/webSettings.xml><?xml version="1.0" encoding="utf-8"?>
<w:webSettings xmlns:r="http://schemas.openxmlformats.org/officeDocument/2006/relationships" xmlns:w="http://schemas.openxmlformats.org/wordprocessingml/2006/main">
  <w:divs>
    <w:div w:id="17349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232E2-D0C9-42CA-A4D6-9600B1F7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3395</Words>
  <Characters>19352</Characters>
  <Application>Microsoft Office Word</Application>
  <DocSecurity>0</DocSecurity>
  <Lines>161</Lines>
  <Paragraphs>45</Paragraphs>
  <ScaleCrop>false</ScaleCrop>
  <HeadingPairs>
    <vt:vector size="2" baseType="variant">
      <vt:variant>
        <vt:lpstr>Naslov</vt:lpstr>
      </vt:variant>
      <vt:variant>
        <vt:i4>1</vt:i4>
      </vt:variant>
    </vt:vector>
  </HeadingPairs>
  <TitlesOfParts>
    <vt:vector size="1" baseType="lpstr">
      <vt:lpstr/>
    </vt:vector>
  </TitlesOfParts>
  <Company>Rola</Company>
  <LinksUpToDate>false</LinksUpToDate>
  <CharactersWithSpaces>22702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bogo.rola</dc:creator>
  <cp:lastModifiedBy>bogo.rola</cp:lastModifiedBy>
  <cp:revision>6</cp:revision>
  <cp:lastPrinted>2012-10-01T06:18:00Z</cp:lastPrinted>
  <dcterms:created xsi:type="dcterms:W3CDTF">2012-10-01T07:08:00Z</dcterms:created>
  <dcterms:modified xsi:type="dcterms:W3CDTF">2012-10-01T11:54:00Z</dcterms:modified>
</cp:coreProperties>
</file>