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8416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E92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nakup nepremičnin</w:t>
      </w:r>
      <w:r w:rsidR="0084162E" w:rsidRPr="0084162E">
        <w:rPr>
          <w:rFonts w:ascii="Times New Roman" w:hAnsi="Times New Roman" w:cs="Times New Roman"/>
          <w:b/>
          <w:sz w:val="24"/>
          <w:szCs w:val="24"/>
        </w:rPr>
        <w:t>:</w:t>
      </w:r>
    </w:p>
    <w:p w:rsidR="008B6B96" w:rsidRDefault="008B6B96" w:rsidP="008B6B96">
      <w:pPr>
        <w:rPr>
          <w:rFonts w:ascii="Times New Roman" w:hAnsi="Times New Roman" w:cs="Times New Roman"/>
          <w:sz w:val="24"/>
          <w:szCs w:val="24"/>
        </w:rPr>
      </w:pPr>
    </w:p>
    <w:p w:rsid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 xml:space="preserve">Stavbno zemljišče, </w:t>
      </w:r>
      <w:proofErr w:type="spellStart"/>
      <w:r w:rsidRPr="00E9201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E92017">
        <w:rPr>
          <w:rFonts w:ascii="Times New Roman" w:hAnsi="Times New Roman" w:cs="Times New Roman"/>
          <w:sz w:val="24"/>
          <w:szCs w:val="24"/>
        </w:rPr>
        <w:t xml:space="preserve">.št. </w:t>
      </w:r>
      <w:r w:rsidR="008E6CE7">
        <w:rPr>
          <w:rFonts w:ascii="Times New Roman" w:hAnsi="Times New Roman" w:cs="Times New Roman"/>
          <w:sz w:val="24"/>
          <w:szCs w:val="24"/>
        </w:rPr>
        <w:t>539/129</w:t>
      </w:r>
      <w:r w:rsidRPr="00E92017">
        <w:rPr>
          <w:rFonts w:ascii="Times New Roman" w:hAnsi="Times New Roman" w:cs="Times New Roman"/>
          <w:sz w:val="24"/>
          <w:szCs w:val="24"/>
        </w:rPr>
        <w:t xml:space="preserve"> k.o. Nemčavci,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8E6CE7">
        <w:rPr>
          <w:rFonts w:ascii="Times New Roman" w:hAnsi="Times New Roman" w:cs="Times New Roman"/>
          <w:sz w:val="24"/>
          <w:szCs w:val="24"/>
        </w:rPr>
        <w:t>10.392</w:t>
      </w:r>
      <w:r w:rsidR="00751365">
        <w:rPr>
          <w:rFonts w:ascii="Times New Roman" w:hAnsi="Times New Roman" w:cs="Times New Roman"/>
          <w:sz w:val="24"/>
          <w:szCs w:val="24"/>
        </w:rPr>
        <w:t xml:space="preserve"> m2 </w:t>
      </w:r>
      <w:r w:rsidRPr="00E92017">
        <w:rPr>
          <w:rFonts w:ascii="Times New Roman" w:hAnsi="Times New Roman" w:cs="Times New Roman"/>
          <w:sz w:val="24"/>
          <w:szCs w:val="24"/>
        </w:rPr>
        <w:t>v lasti Mestne občine Murska Sobota do celote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Stavbno zemljišče </w:t>
      </w:r>
      <w:r w:rsidR="008E6CE7">
        <w:rPr>
          <w:rFonts w:ascii="Times New Roman" w:hAnsi="Times New Roman" w:cs="Times New Roman"/>
          <w:sz w:val="24"/>
          <w:szCs w:val="24"/>
        </w:rPr>
        <w:t>539/131</w:t>
      </w:r>
      <w:r>
        <w:rPr>
          <w:rFonts w:ascii="Times New Roman" w:hAnsi="Times New Roman" w:cs="Times New Roman"/>
          <w:sz w:val="24"/>
          <w:szCs w:val="24"/>
        </w:rPr>
        <w:t xml:space="preserve"> k.o. Nemčavci,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8E6CE7">
        <w:rPr>
          <w:rFonts w:ascii="Times New Roman" w:hAnsi="Times New Roman" w:cs="Times New Roman"/>
          <w:sz w:val="24"/>
          <w:szCs w:val="24"/>
        </w:rPr>
        <w:t>19.422</w:t>
      </w:r>
      <w:r w:rsidR="00751365">
        <w:rPr>
          <w:rFonts w:ascii="Times New Roman" w:hAnsi="Times New Roman" w:cs="Times New Roman"/>
          <w:sz w:val="24"/>
          <w:szCs w:val="24"/>
        </w:rPr>
        <w:t xml:space="preserve"> m2, </w:t>
      </w:r>
      <w:r>
        <w:rPr>
          <w:rFonts w:ascii="Times New Roman" w:hAnsi="Times New Roman" w:cs="Times New Roman"/>
          <w:sz w:val="24"/>
          <w:szCs w:val="24"/>
        </w:rPr>
        <w:t>v lasti Mestne občine Murska Sobota do celote.</w:t>
      </w:r>
    </w:p>
    <w:p w:rsidR="0084162E" w:rsidRDefault="0084162E" w:rsidP="0084162E">
      <w:pPr>
        <w:rPr>
          <w:rFonts w:ascii="Times New Roman" w:hAnsi="Times New Roman" w:cs="Times New Roman"/>
          <w:sz w:val="24"/>
          <w:szCs w:val="24"/>
        </w:rPr>
      </w:pPr>
    </w:p>
    <w:p w:rsidR="00E92017" w:rsidRPr="0084162E" w:rsidRDefault="00751365" w:rsidP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(Ustrezno izpolni)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E6CE7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4162E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E6CE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E6CE7">
        <w:rPr>
          <w:rFonts w:ascii="Times New Roman" w:hAnsi="Times New Roman" w:cs="Times New Roman"/>
          <w:sz w:val="24"/>
          <w:szCs w:val="24"/>
        </w:rPr>
        <w:t xml:space="preserve">.št. 539/129 </w:t>
      </w:r>
      <w:proofErr w:type="spellStart"/>
      <w:r w:rsidR="008E6CE7">
        <w:rPr>
          <w:rFonts w:ascii="Times New Roman" w:hAnsi="Times New Roman" w:cs="Times New Roman"/>
          <w:sz w:val="24"/>
          <w:szCs w:val="24"/>
        </w:rPr>
        <w:t>k.o</w:t>
      </w:r>
      <w:proofErr w:type="spellEnd"/>
      <w:r w:rsidR="008E6CE7">
        <w:rPr>
          <w:rFonts w:ascii="Times New Roman" w:hAnsi="Times New Roman" w:cs="Times New Roman"/>
          <w:sz w:val="24"/>
          <w:szCs w:val="24"/>
        </w:rPr>
        <w:t xml:space="preserve"> Nemčavci</w:t>
      </w:r>
      <w:r w:rsidRPr="00E92017">
        <w:rPr>
          <w:rFonts w:ascii="Times New Roman" w:hAnsi="Times New Roman" w:cs="Times New Roman"/>
          <w:sz w:val="24"/>
          <w:szCs w:val="24"/>
        </w:rPr>
        <w:t xml:space="preserve"> </w:t>
      </w:r>
      <w:r w:rsidR="008E6CE7">
        <w:rPr>
          <w:rFonts w:ascii="Times New Roman" w:hAnsi="Times New Roman" w:cs="Times New Roman"/>
          <w:sz w:val="24"/>
          <w:szCs w:val="24"/>
        </w:rPr>
        <w:t>je:</w:t>
      </w:r>
    </w:p>
    <w:p w:rsid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586091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162E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 EUR brez davka</w:t>
      </w:r>
    </w:p>
    <w:p w:rsidR="008E6CE7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4162E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4162E"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E6CE7" w:rsidRDefault="00E92017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E6CE7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E6CE7">
        <w:rPr>
          <w:rFonts w:ascii="Times New Roman" w:hAnsi="Times New Roman" w:cs="Times New Roman"/>
          <w:sz w:val="24"/>
          <w:szCs w:val="24"/>
        </w:rPr>
        <w:t>.št. 539/131 k.o. Nemčavci 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E7" w:rsidRDefault="008E6CE7" w:rsidP="008E6CE7">
      <w:pPr>
        <w:pStyle w:val="Odstavekseznama"/>
        <w:jc w:val="left"/>
        <w:rPr>
          <w:rFonts w:ascii="Times New Roman" w:hAnsi="Times New Roman" w:cs="Times New Roman"/>
          <w:sz w:val="24"/>
          <w:szCs w:val="24"/>
        </w:rPr>
      </w:pPr>
    </w:p>
    <w:p w:rsidR="00E92017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92017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…………………………………………………...EUR brez davka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……………………………………………………………………………….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E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plačila kupnine bo določen v skladu z zakonodajo, ki ureja plačilne roke za proračunske uporabnike po predhodnem izstavljenem računu</w:t>
      </w:r>
      <w:r w:rsidR="0084162E">
        <w:rPr>
          <w:rFonts w:ascii="Times New Roman" w:hAnsi="Times New Roman" w:cs="Times New Roman"/>
          <w:sz w:val="24"/>
          <w:szCs w:val="24"/>
        </w:rPr>
        <w:t>, ki ga bo</w:t>
      </w:r>
      <w:r w:rsidR="00586091"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>prodajalec izstavil kupcu takoj po sklenitvi pogodbe.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6810B39C"/>
    <w:lvl w:ilvl="0" w:tplc="DCAE7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19D2"/>
    <w:rsid w:val="001C01D6"/>
    <w:rsid w:val="001E4145"/>
    <w:rsid w:val="002A165A"/>
    <w:rsid w:val="002A52A3"/>
    <w:rsid w:val="004A7BE7"/>
    <w:rsid w:val="00586091"/>
    <w:rsid w:val="005A5D13"/>
    <w:rsid w:val="006F0926"/>
    <w:rsid w:val="00751365"/>
    <w:rsid w:val="0083520D"/>
    <w:rsid w:val="0084162E"/>
    <w:rsid w:val="008B5C50"/>
    <w:rsid w:val="008B6B96"/>
    <w:rsid w:val="008D0AFE"/>
    <w:rsid w:val="008E01CA"/>
    <w:rsid w:val="008E6CE7"/>
    <w:rsid w:val="0097788B"/>
    <w:rsid w:val="009D3C9F"/>
    <w:rsid w:val="00A2714A"/>
    <w:rsid w:val="00BC15F4"/>
    <w:rsid w:val="00D80A90"/>
    <w:rsid w:val="00DB060F"/>
    <w:rsid w:val="00E62BD9"/>
    <w:rsid w:val="00E92017"/>
    <w:rsid w:val="00EB6935"/>
    <w:rsid w:val="00F33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2021-08-26T11:07:00Z</cp:lastPrinted>
  <dcterms:created xsi:type="dcterms:W3CDTF">2021-11-02T10:51:00Z</dcterms:created>
  <dcterms:modified xsi:type="dcterms:W3CDTF">2021-11-02T10:51:00Z</dcterms:modified>
</cp:coreProperties>
</file>